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A7" w:rsidRPr="004F2DD8" w:rsidRDefault="00EF57A7" w:rsidP="00AE639D">
      <w:pPr>
        <w:pStyle w:val="4"/>
        <w:ind w:left="3686" w:firstLine="0"/>
        <w:jc w:val="left"/>
        <w:rPr>
          <w:b w:val="0"/>
          <w:szCs w:val="28"/>
          <w:u w:val="single"/>
        </w:rPr>
      </w:pPr>
      <w:proofErr w:type="gramStart"/>
      <w:r w:rsidRPr="004F2DD8">
        <w:rPr>
          <w:b w:val="0"/>
          <w:szCs w:val="28"/>
          <w:u w:val="single"/>
        </w:rPr>
        <w:t>В</w:t>
      </w:r>
      <w:proofErr w:type="gramEnd"/>
      <w:r w:rsidRPr="004F2DD8">
        <w:rPr>
          <w:b w:val="0"/>
          <w:szCs w:val="28"/>
          <w:u w:val="single"/>
        </w:rPr>
        <w:t xml:space="preserve"> </w:t>
      </w:r>
      <w:proofErr w:type="gramStart"/>
      <w:r w:rsidRPr="004F2DD8">
        <w:rPr>
          <w:b w:val="0"/>
          <w:szCs w:val="28"/>
          <w:u w:val="single"/>
        </w:rPr>
        <w:t>Раменский</w:t>
      </w:r>
      <w:proofErr w:type="gramEnd"/>
      <w:r w:rsidRPr="004F2DD8">
        <w:rPr>
          <w:b w:val="0"/>
          <w:szCs w:val="28"/>
          <w:u w:val="single"/>
        </w:rPr>
        <w:t xml:space="preserve"> городской суд</w:t>
      </w:r>
    </w:p>
    <w:tbl>
      <w:tblPr>
        <w:tblW w:w="7216" w:type="dxa"/>
        <w:tblInd w:w="34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1"/>
        <w:gridCol w:w="3645"/>
      </w:tblGrid>
      <w:tr w:rsidR="00EF57A7">
        <w:trPr>
          <w:cantSplit/>
          <w:trHeight w:val="120"/>
        </w:trPr>
        <w:tc>
          <w:tcPr>
            <w:tcW w:w="7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7A7" w:rsidRPr="00AF3DC3" w:rsidRDefault="00EF57A7" w:rsidP="00AF3DC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140100, Московская область, г. Раменское, ул. Вокзальная д. 2</w:t>
            </w:r>
          </w:p>
        </w:tc>
      </w:tr>
      <w:tr w:rsidR="00EF57A7">
        <w:trPr>
          <w:gridAfter w:val="1"/>
          <w:wAfter w:w="3645" w:type="dxa"/>
          <w:cantSplit/>
          <w:trHeight w:val="120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EF57A7" w:rsidRPr="00AF3DC3" w:rsidRDefault="00EF57A7" w:rsidP="001E09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3D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3DC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3DC3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EF57A7" w:rsidRPr="006C5AB2" w:rsidRDefault="00EF57A7">
      <w:pPr>
        <w:rPr>
          <w:sz w:val="16"/>
          <w:szCs w:val="16"/>
        </w:rPr>
      </w:pPr>
    </w:p>
    <w:p w:rsidR="00E6665E" w:rsidRDefault="00EF57A7" w:rsidP="00E6665E">
      <w:pPr>
        <w:ind w:left="3686"/>
        <w:jc w:val="both"/>
        <w:rPr>
          <w:sz w:val="26"/>
          <w:szCs w:val="26"/>
        </w:rPr>
      </w:pPr>
      <w:r w:rsidRPr="00712339">
        <w:rPr>
          <w:b/>
          <w:sz w:val="26"/>
          <w:szCs w:val="26"/>
        </w:rPr>
        <w:t>Ист</w:t>
      </w:r>
      <w:r w:rsidR="00DD1D05">
        <w:rPr>
          <w:b/>
          <w:sz w:val="26"/>
          <w:szCs w:val="26"/>
        </w:rPr>
        <w:t>ец</w:t>
      </w:r>
      <w:r w:rsidRPr="00712339">
        <w:rPr>
          <w:sz w:val="26"/>
          <w:szCs w:val="26"/>
        </w:rPr>
        <w:t xml:space="preserve">: </w:t>
      </w:r>
    </w:p>
    <w:p w:rsidR="00D3416E" w:rsidRPr="00132D70" w:rsidRDefault="00A92A7E" w:rsidP="00DD1D05">
      <w:pPr>
        <w:ind w:left="2966"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ФИО___________________________________</w:t>
      </w:r>
    </w:p>
    <w:p w:rsidR="002706E3" w:rsidRDefault="002D4C67" w:rsidP="00AE639D">
      <w:pPr>
        <w:ind w:left="3686"/>
        <w:jc w:val="both"/>
      </w:pPr>
      <w:r>
        <w:t>140104</w:t>
      </w:r>
      <w:r w:rsidR="00474325">
        <w:t xml:space="preserve">, </w:t>
      </w:r>
      <w:r w:rsidR="00130F20">
        <w:t xml:space="preserve">Московская область, </w:t>
      </w:r>
      <w:proofErr w:type="spellStart"/>
      <w:r w:rsidR="00130F20">
        <w:t>г</w:t>
      </w:r>
      <w:proofErr w:type="gramStart"/>
      <w:r w:rsidR="00130F20">
        <w:t>.Р</w:t>
      </w:r>
      <w:proofErr w:type="gramEnd"/>
      <w:r w:rsidR="00130F20">
        <w:t>аменское</w:t>
      </w:r>
      <w:proofErr w:type="spellEnd"/>
      <w:r w:rsidR="00130F20">
        <w:t xml:space="preserve">, </w:t>
      </w:r>
    </w:p>
    <w:p w:rsidR="00D132A5" w:rsidRDefault="00777D3A" w:rsidP="00AE639D">
      <w:pPr>
        <w:ind w:left="3686"/>
        <w:jc w:val="both"/>
      </w:pPr>
      <w:r>
        <w:t>тел.</w:t>
      </w:r>
    </w:p>
    <w:p w:rsidR="00EF57A7" w:rsidRDefault="0022268D" w:rsidP="00AE639D">
      <w:pPr>
        <w:ind w:left="3686"/>
        <w:jc w:val="both"/>
      </w:pPr>
      <w:r>
        <w:t xml:space="preserve"> </w:t>
      </w:r>
    </w:p>
    <w:p w:rsidR="000A28D3" w:rsidRDefault="00B86D3A" w:rsidP="000A28D3">
      <w:pPr>
        <w:pBdr>
          <w:bottom w:val="single" w:sz="4" w:space="1" w:color="auto"/>
        </w:pBdr>
        <w:ind w:left="3686"/>
        <w:jc w:val="both"/>
        <w:rPr>
          <w:sz w:val="26"/>
          <w:szCs w:val="26"/>
        </w:rPr>
      </w:pPr>
      <w:r w:rsidRPr="00712339">
        <w:rPr>
          <w:b/>
          <w:sz w:val="26"/>
          <w:szCs w:val="26"/>
        </w:rPr>
        <w:t>Ответчик</w:t>
      </w:r>
      <w:r w:rsidRPr="00712339">
        <w:rPr>
          <w:sz w:val="26"/>
          <w:szCs w:val="26"/>
        </w:rPr>
        <w:t xml:space="preserve">: </w:t>
      </w:r>
    </w:p>
    <w:p w:rsidR="000A28D3" w:rsidRPr="000A28D3" w:rsidRDefault="00C304AB" w:rsidP="000A28D3">
      <w:pPr>
        <w:pBdr>
          <w:bottom w:val="single" w:sz="4" w:space="1" w:color="auto"/>
        </w:pBdr>
        <w:ind w:left="3686"/>
        <w:jc w:val="both"/>
        <w:rPr>
          <w:bCs/>
          <w:sz w:val="26"/>
          <w:szCs w:val="26"/>
        </w:rPr>
      </w:pPr>
      <w:r>
        <w:rPr>
          <w:sz w:val="26"/>
          <w:szCs w:val="26"/>
        </w:rPr>
        <w:t>Администрация Раменского муниципального района</w:t>
      </w:r>
    </w:p>
    <w:p w:rsidR="000A28D3" w:rsidRDefault="000A28D3" w:rsidP="000A28D3">
      <w:pPr>
        <w:ind w:left="3686"/>
        <w:jc w:val="both"/>
      </w:pPr>
      <w:r w:rsidRPr="007559BF">
        <w:t>140</w:t>
      </w:r>
      <w:r w:rsidR="00E6665E">
        <w:t>100,</w:t>
      </w:r>
      <w:r w:rsidRPr="007559BF">
        <w:t xml:space="preserve"> Московская область,</w:t>
      </w:r>
      <w:r>
        <w:t xml:space="preserve"> </w:t>
      </w:r>
      <w:r w:rsidR="00E94345">
        <w:t>г. Раменское</w:t>
      </w:r>
      <w:r w:rsidR="0015275D">
        <w:t>, Комсомольская площадь, д.2</w:t>
      </w:r>
    </w:p>
    <w:p w:rsidR="00777D3A" w:rsidRDefault="00777D3A" w:rsidP="000A28D3">
      <w:pPr>
        <w:ind w:left="3686"/>
        <w:jc w:val="both"/>
      </w:pPr>
    </w:p>
    <w:p w:rsidR="00D27A5C" w:rsidRPr="00D27A5C" w:rsidRDefault="00D27A5C" w:rsidP="000B3F02">
      <w:pPr>
        <w:jc w:val="both"/>
        <w:rPr>
          <w:sz w:val="26"/>
          <w:szCs w:val="26"/>
          <w:u w:val="single"/>
        </w:rPr>
      </w:pPr>
    </w:p>
    <w:p w:rsidR="00D46384" w:rsidRPr="001E093D" w:rsidRDefault="00D46384" w:rsidP="00B86D3A">
      <w:pPr>
        <w:ind w:left="3686"/>
        <w:jc w:val="both"/>
      </w:pPr>
    </w:p>
    <w:p w:rsidR="00EF57A7" w:rsidRPr="00882B43" w:rsidRDefault="001150B2" w:rsidP="00B454D3">
      <w:pPr>
        <w:pStyle w:val="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И С К О В О Е  </w:t>
      </w:r>
      <w:r w:rsidR="004E08B7" w:rsidRPr="00882B43">
        <w:rPr>
          <w:sz w:val="28"/>
          <w:szCs w:val="28"/>
        </w:rPr>
        <w:t xml:space="preserve"> </w:t>
      </w:r>
      <w:proofErr w:type="gramStart"/>
      <w:r w:rsidR="00EF57A7" w:rsidRPr="00882B43">
        <w:rPr>
          <w:sz w:val="28"/>
          <w:szCs w:val="28"/>
        </w:rPr>
        <w:t>З</w:t>
      </w:r>
      <w:proofErr w:type="gramEnd"/>
      <w:r w:rsidR="00EF57A7" w:rsidRPr="00882B43">
        <w:rPr>
          <w:sz w:val="28"/>
          <w:szCs w:val="28"/>
        </w:rPr>
        <w:t xml:space="preserve"> А Я В Л Е Н И Е</w:t>
      </w:r>
    </w:p>
    <w:p w:rsidR="00304204" w:rsidRPr="00712339" w:rsidRDefault="00003D5E" w:rsidP="00B454D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CB1612">
        <w:rPr>
          <w:rFonts w:ascii="Times New Roman" w:hAnsi="Times New Roman" w:cs="Times New Roman"/>
          <w:sz w:val="26"/>
          <w:szCs w:val="26"/>
        </w:rPr>
        <w:t>сохранении жилого дома в реконструированном виде</w:t>
      </w:r>
    </w:p>
    <w:p w:rsidR="00A9535D" w:rsidRPr="00712339" w:rsidRDefault="00A9535D" w:rsidP="00B454D3">
      <w:pPr>
        <w:pStyle w:val="a3"/>
        <w:ind w:firstLine="567"/>
        <w:jc w:val="center"/>
        <w:rPr>
          <w:sz w:val="26"/>
          <w:szCs w:val="26"/>
        </w:rPr>
      </w:pPr>
    </w:p>
    <w:p w:rsidR="009149C3" w:rsidRDefault="00D0126D" w:rsidP="00D0126D">
      <w:pPr>
        <w:ind w:firstLine="540"/>
        <w:jc w:val="both"/>
        <w:rPr>
          <w:sz w:val="24"/>
          <w:szCs w:val="24"/>
        </w:rPr>
      </w:pPr>
      <w:r w:rsidRPr="00412CCA">
        <w:rPr>
          <w:sz w:val="24"/>
          <w:szCs w:val="24"/>
        </w:rPr>
        <w:t xml:space="preserve">В </w:t>
      </w:r>
      <w:r w:rsidR="00D64458">
        <w:rPr>
          <w:sz w:val="24"/>
          <w:szCs w:val="24"/>
        </w:rPr>
        <w:t>201</w:t>
      </w:r>
      <w:r w:rsidR="001B202E">
        <w:rPr>
          <w:sz w:val="24"/>
          <w:szCs w:val="24"/>
        </w:rPr>
        <w:t>7</w:t>
      </w:r>
      <w:r w:rsidR="00D64458">
        <w:rPr>
          <w:sz w:val="24"/>
          <w:szCs w:val="24"/>
        </w:rPr>
        <w:t xml:space="preserve"> году мною был</w:t>
      </w:r>
      <w:r w:rsidR="001B202E">
        <w:rPr>
          <w:sz w:val="24"/>
          <w:szCs w:val="24"/>
        </w:rPr>
        <w:t>а произведена реконструкция жилого дома, принадлежаще</w:t>
      </w:r>
      <w:r w:rsidR="00F90DB8">
        <w:rPr>
          <w:sz w:val="24"/>
          <w:szCs w:val="24"/>
        </w:rPr>
        <w:t>г</w:t>
      </w:r>
      <w:r w:rsidR="001B202E">
        <w:rPr>
          <w:sz w:val="24"/>
          <w:szCs w:val="24"/>
        </w:rPr>
        <w:t>о мне на праве собственности, расположенного по адресу: М</w:t>
      </w:r>
      <w:r w:rsidR="00D132A5">
        <w:rPr>
          <w:sz w:val="24"/>
          <w:szCs w:val="24"/>
        </w:rPr>
        <w:t xml:space="preserve">осковская область, </w:t>
      </w:r>
      <w:proofErr w:type="spellStart"/>
      <w:r w:rsidR="00D132A5">
        <w:rPr>
          <w:sz w:val="24"/>
          <w:szCs w:val="24"/>
        </w:rPr>
        <w:t>г</w:t>
      </w:r>
      <w:proofErr w:type="gramStart"/>
      <w:r w:rsidR="00D132A5">
        <w:rPr>
          <w:sz w:val="24"/>
          <w:szCs w:val="24"/>
        </w:rPr>
        <w:t>.Р</w:t>
      </w:r>
      <w:proofErr w:type="gramEnd"/>
      <w:r w:rsidR="00D132A5">
        <w:rPr>
          <w:sz w:val="24"/>
          <w:szCs w:val="24"/>
        </w:rPr>
        <w:t>аменское</w:t>
      </w:r>
      <w:proofErr w:type="spellEnd"/>
      <w:r w:rsidR="001B202E">
        <w:rPr>
          <w:sz w:val="24"/>
          <w:szCs w:val="24"/>
        </w:rPr>
        <w:t xml:space="preserve">, а именно возведена жилая пристройка к дому. </w:t>
      </w:r>
      <w:r w:rsidR="00FD197C">
        <w:rPr>
          <w:sz w:val="24"/>
          <w:szCs w:val="24"/>
        </w:rPr>
        <w:t xml:space="preserve">Указанный жилой дом принадлежит мне на основании договора купли-продажи дома, право собственности зарегистрировано. </w:t>
      </w:r>
      <w:r w:rsidR="001B202E">
        <w:rPr>
          <w:sz w:val="24"/>
          <w:szCs w:val="24"/>
        </w:rPr>
        <w:t>После реконструкции</w:t>
      </w:r>
      <w:r w:rsidR="00FD197C">
        <w:rPr>
          <w:sz w:val="24"/>
          <w:szCs w:val="24"/>
        </w:rPr>
        <w:t xml:space="preserve"> общая площадь дома изменилась с 147,4 </w:t>
      </w:r>
      <w:proofErr w:type="spellStart"/>
      <w:r w:rsidR="00FD197C">
        <w:rPr>
          <w:sz w:val="24"/>
          <w:szCs w:val="24"/>
        </w:rPr>
        <w:t>кв</w:t>
      </w:r>
      <w:proofErr w:type="gramStart"/>
      <w:r w:rsidR="00FD197C">
        <w:rPr>
          <w:sz w:val="24"/>
          <w:szCs w:val="24"/>
        </w:rPr>
        <w:t>.м</w:t>
      </w:r>
      <w:proofErr w:type="spellEnd"/>
      <w:proofErr w:type="gramEnd"/>
      <w:r w:rsidR="00FD197C">
        <w:rPr>
          <w:sz w:val="24"/>
          <w:szCs w:val="24"/>
        </w:rPr>
        <w:t xml:space="preserve"> до 228,5 </w:t>
      </w:r>
      <w:proofErr w:type="spellStart"/>
      <w:r w:rsidR="00FD197C">
        <w:rPr>
          <w:sz w:val="24"/>
          <w:szCs w:val="24"/>
        </w:rPr>
        <w:t>кв.м</w:t>
      </w:r>
      <w:proofErr w:type="spellEnd"/>
      <w:r w:rsidR="00FD197C">
        <w:rPr>
          <w:sz w:val="24"/>
          <w:szCs w:val="24"/>
        </w:rPr>
        <w:t xml:space="preserve">. </w:t>
      </w:r>
      <w:r w:rsidR="00F90DB8">
        <w:rPr>
          <w:sz w:val="24"/>
          <w:szCs w:val="24"/>
        </w:rPr>
        <w:t xml:space="preserve">Жилой дом расположен </w:t>
      </w:r>
      <w:r w:rsidRPr="00412CCA">
        <w:rPr>
          <w:sz w:val="24"/>
          <w:szCs w:val="24"/>
        </w:rPr>
        <w:t>на принадлежащ</w:t>
      </w:r>
      <w:r w:rsidR="009A2CAD">
        <w:rPr>
          <w:sz w:val="24"/>
          <w:szCs w:val="24"/>
        </w:rPr>
        <w:t xml:space="preserve">ем </w:t>
      </w:r>
      <w:r w:rsidR="006759B9" w:rsidRPr="00412CCA">
        <w:rPr>
          <w:sz w:val="24"/>
          <w:szCs w:val="24"/>
        </w:rPr>
        <w:t xml:space="preserve">мне </w:t>
      </w:r>
      <w:r w:rsidRPr="00412CCA">
        <w:rPr>
          <w:sz w:val="24"/>
          <w:szCs w:val="24"/>
        </w:rPr>
        <w:t>на праве собственнос</w:t>
      </w:r>
      <w:r w:rsidR="00BC5B4B" w:rsidRPr="00412CCA">
        <w:rPr>
          <w:sz w:val="24"/>
          <w:szCs w:val="24"/>
        </w:rPr>
        <w:t>ти земельн</w:t>
      </w:r>
      <w:r w:rsidR="009A2CAD">
        <w:rPr>
          <w:sz w:val="24"/>
          <w:szCs w:val="24"/>
        </w:rPr>
        <w:t xml:space="preserve">ом участке </w:t>
      </w:r>
      <w:r w:rsidR="007E54EC" w:rsidRPr="00412CCA">
        <w:rPr>
          <w:sz w:val="24"/>
          <w:szCs w:val="24"/>
        </w:rPr>
        <w:t>с кадастровым номер</w:t>
      </w:r>
      <w:r w:rsidR="006759B9" w:rsidRPr="00412CCA">
        <w:rPr>
          <w:sz w:val="24"/>
          <w:szCs w:val="24"/>
        </w:rPr>
        <w:t xml:space="preserve">ом </w:t>
      </w:r>
      <w:r w:rsidR="00F90DB8">
        <w:rPr>
          <w:sz w:val="24"/>
          <w:szCs w:val="24"/>
        </w:rPr>
        <w:t>50:23:</w:t>
      </w:r>
      <w:r w:rsidR="000A4D5B">
        <w:rPr>
          <w:sz w:val="24"/>
          <w:szCs w:val="24"/>
        </w:rPr>
        <w:t xml:space="preserve">, площадью 839 </w:t>
      </w:r>
      <w:proofErr w:type="spellStart"/>
      <w:r w:rsidR="000A4D5B">
        <w:rPr>
          <w:sz w:val="24"/>
          <w:szCs w:val="24"/>
        </w:rPr>
        <w:t>кв.м</w:t>
      </w:r>
      <w:proofErr w:type="spellEnd"/>
      <w:r w:rsidR="008F16D3">
        <w:rPr>
          <w:sz w:val="24"/>
          <w:szCs w:val="24"/>
        </w:rPr>
        <w:t xml:space="preserve">. </w:t>
      </w:r>
      <w:r w:rsidR="00261D9F">
        <w:rPr>
          <w:sz w:val="24"/>
          <w:szCs w:val="24"/>
        </w:rPr>
        <w:t xml:space="preserve">Жилой дом имеет 2 этажа. </w:t>
      </w:r>
      <w:r w:rsidR="009149C3">
        <w:rPr>
          <w:sz w:val="24"/>
          <w:szCs w:val="24"/>
        </w:rPr>
        <w:t>Вид разрешенного использования зе</w:t>
      </w:r>
      <w:r w:rsidR="00B449DE">
        <w:rPr>
          <w:sz w:val="24"/>
          <w:szCs w:val="24"/>
        </w:rPr>
        <w:t>м</w:t>
      </w:r>
      <w:r w:rsidR="009149C3">
        <w:rPr>
          <w:sz w:val="24"/>
          <w:szCs w:val="24"/>
        </w:rPr>
        <w:t xml:space="preserve">ельного участка: </w:t>
      </w:r>
      <w:r w:rsidR="00F56C3E">
        <w:rPr>
          <w:sz w:val="24"/>
          <w:szCs w:val="24"/>
        </w:rPr>
        <w:t xml:space="preserve">для </w:t>
      </w:r>
      <w:r w:rsidR="000A4D5B">
        <w:rPr>
          <w:sz w:val="24"/>
          <w:szCs w:val="24"/>
        </w:rPr>
        <w:t>индивидуального жилищного строительства</w:t>
      </w:r>
      <w:r w:rsidR="009149C3">
        <w:rPr>
          <w:sz w:val="24"/>
          <w:szCs w:val="24"/>
        </w:rPr>
        <w:t>, категория земель: земли населенных пунктов</w:t>
      </w:r>
      <w:r w:rsidR="00AA19C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63193" w:rsidRPr="000E79FF" w:rsidRDefault="00D71FB4" w:rsidP="00AF0D4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A0064">
        <w:rPr>
          <w:sz w:val="24"/>
          <w:szCs w:val="24"/>
        </w:rPr>
        <w:t xml:space="preserve">феврале </w:t>
      </w:r>
      <w:r w:rsidR="00FA4E28">
        <w:rPr>
          <w:sz w:val="24"/>
          <w:szCs w:val="24"/>
        </w:rPr>
        <w:t xml:space="preserve">2019 </w:t>
      </w:r>
      <w:r>
        <w:rPr>
          <w:sz w:val="24"/>
          <w:szCs w:val="24"/>
        </w:rPr>
        <w:t xml:space="preserve">года </w:t>
      </w:r>
      <w:r w:rsidR="002C59F2">
        <w:rPr>
          <w:sz w:val="24"/>
          <w:szCs w:val="24"/>
        </w:rPr>
        <w:t xml:space="preserve">я </w:t>
      </w:r>
      <w:r w:rsidR="00365F1F">
        <w:rPr>
          <w:sz w:val="24"/>
          <w:szCs w:val="24"/>
        </w:rPr>
        <w:t>обратил</w:t>
      </w:r>
      <w:r w:rsidR="003A0064">
        <w:rPr>
          <w:sz w:val="24"/>
          <w:szCs w:val="24"/>
        </w:rPr>
        <w:t xml:space="preserve">ся </w:t>
      </w:r>
      <w:r w:rsidR="0078160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Раменского муниципального района </w:t>
      </w:r>
      <w:r w:rsidR="00F63193">
        <w:rPr>
          <w:sz w:val="24"/>
          <w:szCs w:val="24"/>
        </w:rPr>
        <w:t>с уведомлением о планируемо</w:t>
      </w:r>
      <w:r w:rsidR="003A0064">
        <w:rPr>
          <w:sz w:val="24"/>
          <w:szCs w:val="24"/>
        </w:rPr>
        <w:t xml:space="preserve">й реконструкции </w:t>
      </w:r>
      <w:r w:rsidR="00F63193">
        <w:rPr>
          <w:sz w:val="24"/>
          <w:szCs w:val="24"/>
        </w:rPr>
        <w:t xml:space="preserve">объекта индивидуального жилищного строительства. В выдаче уведомления о соответствии </w:t>
      </w:r>
      <w:r w:rsidR="00F63193" w:rsidRPr="000E79FF">
        <w:rPr>
          <w:sz w:val="24"/>
          <w:szCs w:val="24"/>
        </w:rPr>
        <w:t xml:space="preserve">указанных в уведомлении параметров </w:t>
      </w:r>
      <w:r w:rsidR="00F63193" w:rsidRPr="00F63193">
        <w:rPr>
          <w:sz w:val="24"/>
          <w:szCs w:val="24"/>
        </w:rPr>
        <w:t>объекта индивидуального жилищного строительства</w:t>
      </w:r>
      <w:r w:rsidR="00F63193" w:rsidRPr="000E79FF">
        <w:rPr>
          <w:sz w:val="24"/>
          <w:szCs w:val="24"/>
        </w:rPr>
        <w:t xml:space="preserve"> установленным параметрам и допустимости размещения объекта индивидуального жилищного строительства на земельном участке</w:t>
      </w:r>
      <w:r w:rsidR="0023662A">
        <w:rPr>
          <w:sz w:val="24"/>
          <w:szCs w:val="24"/>
        </w:rPr>
        <w:t xml:space="preserve"> мне было отказано</w:t>
      </w:r>
      <w:r w:rsidR="00F63193" w:rsidRPr="000E79FF">
        <w:rPr>
          <w:sz w:val="24"/>
          <w:szCs w:val="24"/>
        </w:rPr>
        <w:t>.</w:t>
      </w:r>
      <w:r w:rsidR="00F63193">
        <w:rPr>
          <w:sz w:val="24"/>
          <w:szCs w:val="24"/>
        </w:rPr>
        <w:t xml:space="preserve"> Причины отказа: расстояние от жилого дома до смежной границы менее трех метров; земельный участок находится в пределах </w:t>
      </w:r>
      <w:proofErr w:type="spellStart"/>
      <w:r w:rsidR="00F63193">
        <w:rPr>
          <w:sz w:val="24"/>
          <w:szCs w:val="24"/>
        </w:rPr>
        <w:t>приаэродромной</w:t>
      </w:r>
      <w:proofErr w:type="spellEnd"/>
      <w:r w:rsidR="00F63193">
        <w:rPr>
          <w:sz w:val="24"/>
          <w:szCs w:val="24"/>
        </w:rPr>
        <w:t xml:space="preserve"> территор</w:t>
      </w:r>
      <w:proofErr w:type="gramStart"/>
      <w:r w:rsidR="00F63193">
        <w:rPr>
          <w:sz w:val="24"/>
          <w:szCs w:val="24"/>
        </w:rPr>
        <w:t>ии аэ</w:t>
      </w:r>
      <w:proofErr w:type="gramEnd"/>
      <w:r w:rsidR="00F63193">
        <w:rPr>
          <w:sz w:val="24"/>
          <w:szCs w:val="24"/>
        </w:rPr>
        <w:t xml:space="preserve">родрома Москва (Домодедово); земельный участок находится в пределах </w:t>
      </w:r>
      <w:proofErr w:type="spellStart"/>
      <w:r w:rsidR="00F63193">
        <w:rPr>
          <w:sz w:val="24"/>
          <w:szCs w:val="24"/>
        </w:rPr>
        <w:t>при</w:t>
      </w:r>
      <w:r w:rsidR="008F62FE">
        <w:rPr>
          <w:sz w:val="24"/>
          <w:szCs w:val="24"/>
        </w:rPr>
        <w:t>аэродромной</w:t>
      </w:r>
      <w:proofErr w:type="spellEnd"/>
      <w:r w:rsidR="008F62FE">
        <w:rPr>
          <w:sz w:val="24"/>
          <w:szCs w:val="24"/>
        </w:rPr>
        <w:t xml:space="preserve"> территории аэродромов:</w:t>
      </w:r>
      <w:r w:rsidR="00F63193">
        <w:rPr>
          <w:sz w:val="24"/>
          <w:szCs w:val="24"/>
        </w:rPr>
        <w:t xml:space="preserve"> Раменское</w:t>
      </w:r>
      <w:r w:rsidR="008F62FE">
        <w:rPr>
          <w:sz w:val="24"/>
          <w:szCs w:val="24"/>
        </w:rPr>
        <w:t>, Черное</w:t>
      </w:r>
      <w:r w:rsidR="00F63193">
        <w:rPr>
          <w:sz w:val="24"/>
          <w:szCs w:val="24"/>
        </w:rPr>
        <w:t>.</w:t>
      </w:r>
    </w:p>
    <w:p w:rsidR="00B32C47" w:rsidRPr="00EA7E10" w:rsidRDefault="00DC3649" w:rsidP="00B32C47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proofErr w:type="gramStart"/>
      <w:r w:rsidRPr="00EA7E10">
        <w:rPr>
          <w:sz w:val="24"/>
          <w:szCs w:val="24"/>
        </w:rPr>
        <w:t>В соответствии с</w:t>
      </w:r>
      <w:r w:rsidR="00014BE5" w:rsidRPr="00EA7E10">
        <w:rPr>
          <w:sz w:val="24"/>
          <w:szCs w:val="24"/>
        </w:rPr>
        <w:t xml:space="preserve"> ч.1</w:t>
      </w:r>
      <w:r w:rsidRPr="00EA7E10">
        <w:rPr>
          <w:sz w:val="24"/>
          <w:szCs w:val="24"/>
        </w:rPr>
        <w:t xml:space="preserve"> ст.222 ГК РФ </w:t>
      </w:r>
      <w:r w:rsidR="00B84FD8" w:rsidRPr="00EA7E10">
        <w:rPr>
          <w:sz w:val="24"/>
          <w:szCs w:val="24"/>
        </w:rPr>
        <w:t>с</w:t>
      </w:r>
      <w:r w:rsidR="00B84FD8" w:rsidRPr="00EA7E10">
        <w:rPr>
          <w:sz w:val="24"/>
          <w:szCs w:val="24"/>
          <w:shd w:val="clear" w:color="auto" w:fill="FFFFFF"/>
        </w:rPr>
        <w:t>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</w:t>
      </w:r>
      <w:r w:rsidR="00B84FD8" w:rsidRPr="00EA7E10">
        <w:rPr>
          <w:rStyle w:val="apple-converted-space"/>
          <w:sz w:val="24"/>
          <w:szCs w:val="24"/>
          <w:shd w:val="clear" w:color="auto" w:fill="FFFFFF"/>
        </w:rPr>
        <w:t> </w:t>
      </w:r>
      <w:r w:rsidR="00B84FD8" w:rsidRPr="00EA7E10">
        <w:rPr>
          <w:sz w:val="24"/>
          <w:szCs w:val="24"/>
        </w:rPr>
        <w:t>разрешений</w:t>
      </w:r>
      <w:r w:rsidR="00B84FD8" w:rsidRPr="00EA7E10">
        <w:rPr>
          <w:rStyle w:val="apple-converted-space"/>
          <w:sz w:val="24"/>
          <w:szCs w:val="24"/>
          <w:shd w:val="clear" w:color="auto" w:fill="FFFFFF"/>
        </w:rPr>
        <w:t> </w:t>
      </w:r>
      <w:r w:rsidR="00B84FD8" w:rsidRPr="00EA7E10">
        <w:rPr>
          <w:sz w:val="24"/>
          <w:szCs w:val="24"/>
          <w:shd w:val="clear" w:color="auto" w:fill="FFFFFF"/>
        </w:rPr>
        <w:t>или с нарушением градостроительны</w:t>
      </w:r>
      <w:r w:rsidR="00B32C47" w:rsidRPr="00EA7E10">
        <w:rPr>
          <w:sz w:val="24"/>
          <w:szCs w:val="24"/>
          <w:shd w:val="clear" w:color="auto" w:fill="FFFFFF"/>
        </w:rPr>
        <w:t xml:space="preserve">х и строительных норм и правил, </w:t>
      </w:r>
      <w:r w:rsidR="00B32C47" w:rsidRPr="00EA7E10">
        <w:rPr>
          <w:sz w:val="24"/>
          <w:szCs w:val="24"/>
        </w:rPr>
        <w:t>если</w:t>
      </w:r>
      <w:proofErr w:type="gramEnd"/>
      <w:r w:rsidR="00B32C47" w:rsidRPr="00EA7E10">
        <w:rPr>
          <w:sz w:val="24"/>
          <w:szCs w:val="24"/>
        </w:rPr>
        <w:t xml:space="preserve">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B32C47" w:rsidRPr="00B32C47" w:rsidRDefault="00B32C47" w:rsidP="00B32C47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bookmarkStart w:id="0" w:name="dst11025"/>
      <w:bookmarkEnd w:id="0"/>
      <w:r w:rsidRPr="00EA7E10">
        <w:rPr>
          <w:sz w:val="24"/>
          <w:szCs w:val="24"/>
        </w:rPr>
        <w:t xml:space="preserve">Не является самовольной постройкой здание, сооружение или другое строение, возведенные или созданные с </w:t>
      </w:r>
      <w:proofErr w:type="gramStart"/>
      <w:r w:rsidRPr="00EA7E10">
        <w:rPr>
          <w:sz w:val="24"/>
          <w:szCs w:val="24"/>
        </w:rPr>
        <w:t>нарушением</w:t>
      </w:r>
      <w:proofErr w:type="gramEnd"/>
      <w:r w:rsidRPr="00EA7E10">
        <w:rPr>
          <w:sz w:val="24"/>
          <w:szCs w:val="24"/>
        </w:rPr>
        <w:t xml:space="preserve">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:rsidR="00BA787D" w:rsidRPr="00EA7E10" w:rsidRDefault="00014BE5" w:rsidP="00BA787D">
      <w:pPr>
        <w:shd w:val="clear" w:color="auto" w:fill="FFFFFF"/>
        <w:spacing w:line="290" w:lineRule="atLeast"/>
        <w:ind w:firstLine="547"/>
        <w:jc w:val="both"/>
        <w:rPr>
          <w:sz w:val="24"/>
          <w:szCs w:val="24"/>
        </w:rPr>
      </w:pPr>
      <w:r w:rsidRPr="00EA7E10">
        <w:rPr>
          <w:sz w:val="24"/>
          <w:szCs w:val="24"/>
          <w:shd w:val="clear" w:color="auto" w:fill="FFFFFF"/>
        </w:rPr>
        <w:t>Согласно с ч.3 указанной статьи п</w:t>
      </w:r>
      <w:r w:rsidR="00BA787D" w:rsidRPr="00EA7E10">
        <w:rPr>
          <w:sz w:val="24"/>
          <w:szCs w:val="24"/>
        </w:rPr>
        <w:t>раво собственности на самовольную постройку может быть признано судом, а в предусмотренных законом случаях в ином установленном законом порядке за лицом, в собственности, пожизненном наследуемом владении, постоянном (бессрочном) пользовании которого находится земельный участок, на котором создана постройка, при одновременном соблюдении следующих условий:</w:t>
      </w:r>
    </w:p>
    <w:p w:rsidR="00BA787D" w:rsidRPr="00EA7E10" w:rsidRDefault="00BA787D" w:rsidP="00BA787D">
      <w:pPr>
        <w:shd w:val="clear" w:color="auto" w:fill="FFFFFF"/>
        <w:spacing w:line="290" w:lineRule="atLeast"/>
        <w:ind w:firstLine="547"/>
        <w:jc w:val="both"/>
        <w:rPr>
          <w:sz w:val="24"/>
          <w:szCs w:val="24"/>
        </w:rPr>
      </w:pPr>
      <w:bookmarkStart w:id="1" w:name="dst10904"/>
      <w:bookmarkEnd w:id="1"/>
      <w:r w:rsidRPr="00EA7E10">
        <w:rPr>
          <w:sz w:val="24"/>
          <w:szCs w:val="24"/>
        </w:rPr>
        <w:lastRenderedPageBreak/>
        <w:t>если в отношении земельного участка лицо, осуществившее постройку, имеет права, допускающие строительство на нем данного объекта;</w:t>
      </w:r>
    </w:p>
    <w:p w:rsidR="00F35193" w:rsidRDefault="00F35193" w:rsidP="00BA787D">
      <w:pPr>
        <w:shd w:val="clear" w:color="auto" w:fill="FFFFFF"/>
        <w:spacing w:line="290" w:lineRule="atLeast"/>
        <w:ind w:firstLine="547"/>
        <w:jc w:val="both"/>
        <w:rPr>
          <w:sz w:val="24"/>
          <w:szCs w:val="24"/>
          <w:shd w:val="clear" w:color="auto" w:fill="FFFFFF"/>
        </w:rPr>
      </w:pPr>
      <w:bookmarkStart w:id="2" w:name="dst10905"/>
      <w:bookmarkStart w:id="3" w:name="dst10906"/>
      <w:bookmarkEnd w:id="2"/>
      <w:bookmarkEnd w:id="3"/>
      <w:r w:rsidRPr="00F35193">
        <w:rPr>
          <w:sz w:val="24"/>
          <w:szCs w:val="24"/>
          <w:shd w:val="clear" w:color="auto" w:fill="FFFFFF"/>
        </w:rPr>
        <w:t>если на день обращения в суд постройка соответствует установленным требованиям;</w:t>
      </w:r>
    </w:p>
    <w:p w:rsidR="00BA787D" w:rsidRPr="00EA7E10" w:rsidRDefault="00BA787D" w:rsidP="00BA787D">
      <w:pPr>
        <w:shd w:val="clear" w:color="auto" w:fill="FFFFFF"/>
        <w:spacing w:line="290" w:lineRule="atLeast"/>
        <w:ind w:firstLine="547"/>
        <w:jc w:val="both"/>
        <w:rPr>
          <w:sz w:val="24"/>
          <w:szCs w:val="24"/>
        </w:rPr>
      </w:pPr>
      <w:r w:rsidRPr="00EA7E10">
        <w:rPr>
          <w:sz w:val="24"/>
          <w:szCs w:val="24"/>
        </w:rPr>
        <w:t>если сохранение постройки не нарушает права и охраняемые законом интересы других лиц и не создает угрозу жизни и здоровью граждан.</w:t>
      </w:r>
    </w:p>
    <w:p w:rsidR="005D08FC" w:rsidRPr="00EA7E10" w:rsidRDefault="00DC3649" w:rsidP="005D08FC">
      <w:pPr>
        <w:shd w:val="clear" w:color="auto" w:fill="FFFFFF"/>
        <w:spacing w:after="300"/>
        <w:ind w:firstLine="540"/>
        <w:jc w:val="both"/>
        <w:textAlignment w:val="baseline"/>
        <w:rPr>
          <w:sz w:val="24"/>
          <w:szCs w:val="24"/>
        </w:rPr>
      </w:pPr>
      <w:r w:rsidRPr="00EA7E10">
        <w:rPr>
          <w:sz w:val="24"/>
          <w:szCs w:val="24"/>
        </w:rPr>
        <w:t xml:space="preserve">В силу ст. 263 ГК РФ </w:t>
      </w:r>
      <w:r w:rsidR="00C05412" w:rsidRPr="00EA7E10">
        <w:rPr>
          <w:sz w:val="24"/>
          <w:szCs w:val="24"/>
        </w:rPr>
        <w:t>с</w:t>
      </w:r>
      <w:r w:rsidRPr="00EA7E10">
        <w:rPr>
          <w:sz w:val="24"/>
          <w:szCs w:val="24"/>
        </w:rPr>
        <w:t>обственник земельного участка может возводить на нем здания и сооружения, осуществлять их перестройку или снос, разрешать строительство на своем участке другим лицам. Эти права осуществляются при условии соблюдения градостроительных и строительных норм и правил, а также требований о целевом назначении земельного учас</w:t>
      </w:r>
      <w:r w:rsidR="0025621B" w:rsidRPr="00EA7E10">
        <w:rPr>
          <w:sz w:val="24"/>
          <w:szCs w:val="24"/>
        </w:rPr>
        <w:t>тка</w:t>
      </w:r>
      <w:r w:rsidRPr="00EA7E10">
        <w:rPr>
          <w:sz w:val="24"/>
          <w:szCs w:val="24"/>
        </w:rPr>
        <w:t xml:space="preserve">. </w:t>
      </w:r>
    </w:p>
    <w:p w:rsidR="00125066" w:rsidRPr="00EA7E10" w:rsidRDefault="006359B3" w:rsidP="00125066">
      <w:pPr>
        <w:shd w:val="clear" w:color="auto" w:fill="FFFFFF"/>
        <w:spacing w:after="300"/>
        <w:ind w:firstLine="540"/>
        <w:jc w:val="both"/>
        <w:textAlignment w:val="baseline"/>
        <w:rPr>
          <w:sz w:val="24"/>
          <w:szCs w:val="24"/>
        </w:rPr>
      </w:pPr>
      <w:proofErr w:type="gramStart"/>
      <w:r w:rsidRPr="00EA7E10">
        <w:rPr>
          <w:sz w:val="24"/>
          <w:szCs w:val="24"/>
        </w:rPr>
        <w:t>В пункте 26 совместного постановления Пленума Верховного Суда Российской Федерации и Пленума Высшего Арбитражного Суда Российской Федерации от 29.04.2010г. № 10/22 «О некоторых вопросах, возникающих в судебной практике при разрешении споров, связанных с защитой права собственности и других вещных прав» разъяснено, что при рассмотрении исков о признании права собственности на самовольную постройку</w:t>
      </w:r>
      <w:r w:rsidR="006B00BC" w:rsidRPr="00EA7E10">
        <w:rPr>
          <w:sz w:val="24"/>
          <w:szCs w:val="24"/>
        </w:rPr>
        <w:t xml:space="preserve"> судам следует устанавливать, допущены ли при ее</w:t>
      </w:r>
      <w:proofErr w:type="gramEnd"/>
      <w:r w:rsidR="006B00BC" w:rsidRPr="00EA7E10">
        <w:rPr>
          <w:sz w:val="24"/>
          <w:szCs w:val="24"/>
        </w:rPr>
        <w:t xml:space="preserve"> </w:t>
      </w:r>
      <w:proofErr w:type="gramStart"/>
      <w:r w:rsidR="006B00BC" w:rsidRPr="00EA7E10">
        <w:rPr>
          <w:sz w:val="24"/>
          <w:szCs w:val="24"/>
        </w:rPr>
        <w:t>возведении</w:t>
      </w:r>
      <w:proofErr w:type="gramEnd"/>
      <w:r w:rsidR="006B00BC" w:rsidRPr="00EA7E10">
        <w:rPr>
          <w:sz w:val="24"/>
          <w:szCs w:val="24"/>
        </w:rPr>
        <w:t xml:space="preserve"> существенные нарушения градостроительных и строительных норм  и правил, создает ли такая постройка угрозу жизни и здоровью граждан. Отсутствие разрешения на строительство само по себе не может служить основанием для отказа</w:t>
      </w:r>
      <w:r w:rsidR="00B742BE" w:rsidRPr="00EA7E10">
        <w:rPr>
          <w:sz w:val="24"/>
          <w:szCs w:val="24"/>
        </w:rPr>
        <w:t xml:space="preserve"> </w:t>
      </w:r>
      <w:r w:rsidR="006B00BC" w:rsidRPr="00EA7E10">
        <w:rPr>
          <w:sz w:val="24"/>
          <w:szCs w:val="24"/>
        </w:rPr>
        <w:t>в иске о признании права собственности на самовольную постройку.</w:t>
      </w:r>
      <w:r w:rsidR="00DD29FD" w:rsidRPr="00EA7E10">
        <w:rPr>
          <w:sz w:val="24"/>
          <w:szCs w:val="24"/>
        </w:rPr>
        <w:t xml:space="preserve"> При этом необходимо учитывать, предпринимало ли лицо, создавшее самовольную постройку надлежащие меры к ее легализации, в частности к получению разрешения на строительство и/или акта ввода объекта в эксплуатацию, а также правомерно ли отказал уполномоченный орган в выдаче такого разрешения или акта ввода объекта в эксплуатацию. </w:t>
      </w:r>
      <w:r w:rsidR="00EF2870" w:rsidRPr="00EA7E10">
        <w:rPr>
          <w:sz w:val="24"/>
          <w:szCs w:val="24"/>
        </w:rPr>
        <w:t>Если иное не установлено законом, иск о признании права собственности на самовольную постройку подлежит удовлетворению при установлении судом</w:t>
      </w:r>
      <w:r w:rsidR="00125066" w:rsidRPr="00EA7E10">
        <w:rPr>
          <w:sz w:val="24"/>
          <w:szCs w:val="24"/>
        </w:rPr>
        <w:t xml:space="preserve"> того, что единственными признаками самовольной постройки являются отсутствие разрешения на строительство и/или отсутствие акта ввода объекта в эксплуатацию, к получению </w:t>
      </w:r>
      <w:proofErr w:type="gramStart"/>
      <w:r w:rsidR="00125066" w:rsidRPr="00EA7E10">
        <w:rPr>
          <w:sz w:val="24"/>
          <w:szCs w:val="24"/>
        </w:rPr>
        <w:t>которых</w:t>
      </w:r>
      <w:proofErr w:type="gramEnd"/>
      <w:r w:rsidR="00125066" w:rsidRPr="00EA7E10">
        <w:rPr>
          <w:sz w:val="24"/>
          <w:szCs w:val="24"/>
        </w:rPr>
        <w:t xml:space="preserve"> лицо, создавшее самовольную постройку, предпринимало меры. В этом случае суд должен также установить, не нарушает ли сохранение самовольной постройки права и охраняемые законом интересы других лиц и не создает ли угрозу жизни и здоровью граждан. </w:t>
      </w:r>
    </w:p>
    <w:p w:rsidR="0074048F" w:rsidRDefault="00337DD1" w:rsidP="00125066">
      <w:pPr>
        <w:shd w:val="clear" w:color="auto" w:fill="FFFFFF"/>
        <w:spacing w:after="300"/>
        <w:ind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В подтверждение того, что </w:t>
      </w:r>
      <w:r w:rsidR="00007EC7">
        <w:rPr>
          <w:sz w:val="24"/>
          <w:szCs w:val="24"/>
        </w:rPr>
        <w:t xml:space="preserve">реконструированный жилой дом </w:t>
      </w:r>
      <w:r w:rsidR="0074048F">
        <w:rPr>
          <w:sz w:val="24"/>
          <w:szCs w:val="24"/>
        </w:rPr>
        <w:t>не нарушает права и законные интересы других лиц, не создает угрозу жизни и здоровью граждан</w:t>
      </w:r>
      <w:r w:rsidR="00D048D0">
        <w:rPr>
          <w:sz w:val="24"/>
          <w:szCs w:val="24"/>
        </w:rPr>
        <w:t xml:space="preserve">, </w:t>
      </w:r>
      <w:r w:rsidR="00153833">
        <w:rPr>
          <w:sz w:val="24"/>
          <w:szCs w:val="24"/>
        </w:rPr>
        <w:t xml:space="preserve">истцом </w:t>
      </w:r>
      <w:r w:rsidR="00D048D0">
        <w:rPr>
          <w:sz w:val="24"/>
          <w:szCs w:val="24"/>
        </w:rPr>
        <w:t xml:space="preserve">предоставляется суду техническое заключение, выполненное экспертом </w:t>
      </w:r>
      <w:r w:rsidR="00D132A5">
        <w:rPr>
          <w:sz w:val="24"/>
          <w:szCs w:val="24"/>
        </w:rPr>
        <w:t>______________</w:t>
      </w:r>
      <w:r w:rsidR="004A7FBE">
        <w:rPr>
          <w:sz w:val="24"/>
          <w:szCs w:val="24"/>
        </w:rPr>
        <w:t xml:space="preserve">Из заключения эксперта следует, что построенный </w:t>
      </w:r>
      <w:r w:rsidR="00AA4083">
        <w:rPr>
          <w:sz w:val="24"/>
          <w:szCs w:val="24"/>
        </w:rPr>
        <w:t xml:space="preserve">истцом </w:t>
      </w:r>
      <w:r w:rsidR="004A7FBE">
        <w:rPr>
          <w:sz w:val="24"/>
          <w:szCs w:val="24"/>
        </w:rPr>
        <w:t xml:space="preserve">жилой дом </w:t>
      </w:r>
      <w:r w:rsidR="00354770">
        <w:rPr>
          <w:sz w:val="24"/>
          <w:szCs w:val="24"/>
        </w:rPr>
        <w:t xml:space="preserve">общей площадью </w:t>
      </w:r>
      <w:r w:rsidR="00007EC7">
        <w:rPr>
          <w:sz w:val="24"/>
          <w:szCs w:val="24"/>
        </w:rPr>
        <w:t xml:space="preserve">228,5 </w:t>
      </w:r>
      <w:proofErr w:type="spellStart"/>
      <w:r w:rsidR="00007EC7">
        <w:rPr>
          <w:sz w:val="24"/>
          <w:szCs w:val="24"/>
        </w:rPr>
        <w:t>кв</w:t>
      </w:r>
      <w:proofErr w:type="gramStart"/>
      <w:r w:rsidR="00007EC7">
        <w:rPr>
          <w:sz w:val="24"/>
          <w:szCs w:val="24"/>
        </w:rPr>
        <w:t>.м</w:t>
      </w:r>
      <w:proofErr w:type="spellEnd"/>
      <w:proofErr w:type="gramEnd"/>
      <w:r w:rsidR="004A7FBE" w:rsidRPr="000F67B8">
        <w:rPr>
          <w:sz w:val="24"/>
          <w:szCs w:val="24"/>
        </w:rPr>
        <w:t>, расположенный на п</w:t>
      </w:r>
      <w:r w:rsidR="00AA4083" w:rsidRPr="000F67B8">
        <w:rPr>
          <w:sz w:val="24"/>
          <w:szCs w:val="24"/>
        </w:rPr>
        <w:t>ринадлежащ</w:t>
      </w:r>
      <w:r w:rsidR="00B42C04" w:rsidRPr="000F67B8">
        <w:rPr>
          <w:sz w:val="24"/>
          <w:szCs w:val="24"/>
        </w:rPr>
        <w:t xml:space="preserve">ем </w:t>
      </w:r>
      <w:r w:rsidR="00AA4083" w:rsidRPr="000F67B8">
        <w:rPr>
          <w:sz w:val="24"/>
          <w:szCs w:val="24"/>
        </w:rPr>
        <w:t>е</w:t>
      </w:r>
      <w:r w:rsidR="00007EC7">
        <w:rPr>
          <w:sz w:val="24"/>
          <w:szCs w:val="24"/>
        </w:rPr>
        <w:t xml:space="preserve">му </w:t>
      </w:r>
      <w:r w:rsidR="004A7FBE" w:rsidRPr="000F67B8">
        <w:rPr>
          <w:sz w:val="24"/>
          <w:szCs w:val="24"/>
        </w:rPr>
        <w:t>на праве собственности земельн</w:t>
      </w:r>
      <w:r w:rsidR="00B42C04" w:rsidRPr="000F67B8">
        <w:rPr>
          <w:sz w:val="24"/>
          <w:szCs w:val="24"/>
        </w:rPr>
        <w:t>ом участке</w:t>
      </w:r>
      <w:r w:rsidR="005A33F4" w:rsidRPr="000F67B8">
        <w:rPr>
          <w:sz w:val="24"/>
          <w:szCs w:val="24"/>
        </w:rPr>
        <w:t>,</w:t>
      </w:r>
      <w:r w:rsidR="004A7FBE" w:rsidRPr="000F67B8">
        <w:rPr>
          <w:sz w:val="24"/>
          <w:szCs w:val="24"/>
        </w:rPr>
        <w:t xml:space="preserve"> соответствует </w:t>
      </w:r>
      <w:r w:rsidR="00335B7E">
        <w:rPr>
          <w:sz w:val="24"/>
          <w:szCs w:val="24"/>
        </w:rPr>
        <w:t xml:space="preserve">целевому назначению земельного участка, </w:t>
      </w:r>
      <w:r w:rsidR="004A7FBE" w:rsidRPr="000F67B8">
        <w:rPr>
          <w:sz w:val="24"/>
          <w:szCs w:val="24"/>
        </w:rPr>
        <w:t>требо</w:t>
      </w:r>
      <w:r w:rsidR="004A7FBE">
        <w:rPr>
          <w:sz w:val="24"/>
          <w:szCs w:val="24"/>
        </w:rPr>
        <w:t>ваниям строительных, противопожарных, градостроительных, санитарно-технических, экологических норм и правил, де</w:t>
      </w:r>
      <w:r w:rsidR="00814194">
        <w:rPr>
          <w:sz w:val="24"/>
          <w:szCs w:val="24"/>
        </w:rPr>
        <w:t>й</w:t>
      </w:r>
      <w:r w:rsidR="004A7FBE">
        <w:rPr>
          <w:sz w:val="24"/>
          <w:szCs w:val="24"/>
        </w:rPr>
        <w:t>ствующих на территории Рос</w:t>
      </w:r>
      <w:r w:rsidR="00814194">
        <w:rPr>
          <w:sz w:val="24"/>
          <w:szCs w:val="24"/>
        </w:rPr>
        <w:t>с</w:t>
      </w:r>
      <w:r w:rsidR="004A7FBE">
        <w:rPr>
          <w:sz w:val="24"/>
          <w:szCs w:val="24"/>
        </w:rPr>
        <w:t xml:space="preserve">ийской Федерации, предъявляемым к расположению </w:t>
      </w:r>
      <w:r w:rsidR="00335B7E">
        <w:rPr>
          <w:sz w:val="24"/>
          <w:szCs w:val="24"/>
        </w:rPr>
        <w:t>построек на земельном участке,</w:t>
      </w:r>
      <w:r w:rsidR="004A7FBE">
        <w:rPr>
          <w:sz w:val="24"/>
          <w:szCs w:val="24"/>
        </w:rPr>
        <w:t xml:space="preserve"> и не создает угрозы жизни и здоровью граждан. </w:t>
      </w:r>
    </w:p>
    <w:p w:rsidR="000C0693" w:rsidRDefault="00C220C4" w:rsidP="00891F15">
      <w:pPr>
        <w:shd w:val="clear" w:color="auto" w:fill="FFFFFF"/>
        <w:spacing w:after="300"/>
        <w:ind w:firstLine="540"/>
        <w:jc w:val="both"/>
        <w:textAlignment w:val="baseline"/>
        <w:rPr>
          <w:b/>
          <w:sz w:val="26"/>
          <w:szCs w:val="26"/>
        </w:rPr>
      </w:pPr>
      <w:r>
        <w:rPr>
          <w:sz w:val="24"/>
          <w:szCs w:val="24"/>
        </w:rPr>
        <w:t>Принимая во внимание, что земельн</w:t>
      </w:r>
      <w:r w:rsidR="00D718FF">
        <w:rPr>
          <w:sz w:val="24"/>
          <w:szCs w:val="24"/>
        </w:rPr>
        <w:t xml:space="preserve">ый участок </w:t>
      </w:r>
      <w:r>
        <w:rPr>
          <w:sz w:val="24"/>
          <w:szCs w:val="24"/>
        </w:rPr>
        <w:t>принадлеж</w:t>
      </w:r>
      <w:r w:rsidR="004C7A65">
        <w:rPr>
          <w:sz w:val="24"/>
          <w:szCs w:val="24"/>
        </w:rPr>
        <w:t>и</w:t>
      </w:r>
      <w:r w:rsidR="001F5212">
        <w:rPr>
          <w:sz w:val="24"/>
          <w:szCs w:val="24"/>
        </w:rPr>
        <w:t xml:space="preserve">т </w:t>
      </w:r>
      <w:r w:rsidR="00B742BE">
        <w:rPr>
          <w:sz w:val="24"/>
          <w:szCs w:val="24"/>
        </w:rPr>
        <w:t>истц</w:t>
      </w:r>
      <w:r w:rsidR="001F5212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на законных основаниях; </w:t>
      </w:r>
      <w:r w:rsidR="00DD03DD">
        <w:rPr>
          <w:sz w:val="24"/>
          <w:szCs w:val="24"/>
        </w:rPr>
        <w:t xml:space="preserve">реконструированный </w:t>
      </w:r>
      <w:r>
        <w:rPr>
          <w:sz w:val="24"/>
          <w:szCs w:val="24"/>
        </w:rPr>
        <w:t xml:space="preserve">жилой дом не создает угрозу жизни и здоровью граждан; отсутствие </w:t>
      </w:r>
      <w:r w:rsidR="000C0693">
        <w:rPr>
          <w:sz w:val="24"/>
          <w:szCs w:val="24"/>
        </w:rPr>
        <w:t xml:space="preserve">уведомления о соответствии дома установленным параметрам </w:t>
      </w:r>
      <w:r>
        <w:rPr>
          <w:sz w:val="24"/>
          <w:szCs w:val="24"/>
        </w:rPr>
        <w:t xml:space="preserve">само по себе не может служить основанием для отказа в иске о </w:t>
      </w:r>
      <w:r w:rsidR="00DD03DD">
        <w:rPr>
          <w:sz w:val="24"/>
          <w:szCs w:val="24"/>
        </w:rPr>
        <w:t>сохранении в реконструированном виде жилого дома</w:t>
      </w:r>
      <w:r>
        <w:rPr>
          <w:sz w:val="24"/>
          <w:szCs w:val="24"/>
        </w:rPr>
        <w:t>; что ист</w:t>
      </w:r>
      <w:r w:rsidR="009B0F60">
        <w:rPr>
          <w:sz w:val="24"/>
          <w:szCs w:val="24"/>
        </w:rPr>
        <w:t xml:space="preserve">ец </w:t>
      </w:r>
      <w:r>
        <w:rPr>
          <w:sz w:val="24"/>
          <w:szCs w:val="24"/>
        </w:rPr>
        <w:t>предпринимал надлежащие меры к легализации</w:t>
      </w:r>
      <w:r w:rsidR="00DD03DD">
        <w:rPr>
          <w:sz w:val="24"/>
          <w:szCs w:val="24"/>
        </w:rPr>
        <w:t xml:space="preserve"> произведенной реконструкции</w:t>
      </w:r>
      <w:r>
        <w:rPr>
          <w:sz w:val="24"/>
          <w:szCs w:val="24"/>
        </w:rPr>
        <w:t>, н</w:t>
      </w:r>
      <w:r w:rsidR="00D0126D">
        <w:rPr>
          <w:sz w:val="24"/>
          <w:szCs w:val="24"/>
        </w:rPr>
        <w:t>а основании ст.ст.</w:t>
      </w:r>
      <w:r w:rsidR="00144B0F">
        <w:rPr>
          <w:sz w:val="24"/>
          <w:szCs w:val="24"/>
        </w:rPr>
        <w:t>222</w:t>
      </w:r>
      <w:r w:rsidR="00363CF6">
        <w:rPr>
          <w:sz w:val="24"/>
          <w:szCs w:val="24"/>
        </w:rPr>
        <w:t xml:space="preserve">, </w:t>
      </w:r>
      <w:r w:rsidR="002D1FF3">
        <w:rPr>
          <w:sz w:val="24"/>
          <w:szCs w:val="24"/>
        </w:rPr>
        <w:t xml:space="preserve">263 </w:t>
      </w:r>
      <w:r w:rsidR="00D0126D">
        <w:rPr>
          <w:sz w:val="24"/>
          <w:szCs w:val="24"/>
        </w:rPr>
        <w:t>Г</w:t>
      </w:r>
      <w:r w:rsidR="002D1FF3">
        <w:rPr>
          <w:sz w:val="24"/>
          <w:szCs w:val="24"/>
        </w:rPr>
        <w:t xml:space="preserve">ражданского кодекса </w:t>
      </w:r>
      <w:r w:rsidR="00C1269C">
        <w:rPr>
          <w:sz w:val="24"/>
          <w:szCs w:val="24"/>
        </w:rPr>
        <w:t xml:space="preserve">РФ, </w:t>
      </w:r>
      <w:r w:rsidR="008B68E1">
        <w:rPr>
          <w:sz w:val="26"/>
          <w:szCs w:val="26"/>
        </w:rPr>
        <w:t>а также ст.131, 132 Г</w:t>
      </w:r>
      <w:r w:rsidR="004238F4">
        <w:rPr>
          <w:sz w:val="26"/>
          <w:szCs w:val="26"/>
        </w:rPr>
        <w:t xml:space="preserve">ражданского процессуального кодекса </w:t>
      </w:r>
      <w:r w:rsidR="008B68E1">
        <w:rPr>
          <w:sz w:val="26"/>
          <w:szCs w:val="26"/>
        </w:rPr>
        <w:t>РФ</w:t>
      </w:r>
    </w:p>
    <w:p w:rsidR="00F05219" w:rsidRPr="00712339" w:rsidRDefault="00F05219" w:rsidP="00F05219">
      <w:pPr>
        <w:pStyle w:val="a3"/>
        <w:ind w:left="0" w:firstLine="0"/>
        <w:jc w:val="center"/>
        <w:rPr>
          <w:b/>
          <w:sz w:val="26"/>
          <w:szCs w:val="26"/>
        </w:rPr>
      </w:pPr>
      <w:proofErr w:type="gramStart"/>
      <w:r w:rsidRPr="00712339">
        <w:rPr>
          <w:b/>
          <w:sz w:val="26"/>
          <w:szCs w:val="26"/>
        </w:rPr>
        <w:t>П</w:t>
      </w:r>
      <w:proofErr w:type="gramEnd"/>
      <w:r w:rsidRPr="00712339">
        <w:rPr>
          <w:b/>
          <w:sz w:val="26"/>
          <w:szCs w:val="26"/>
        </w:rPr>
        <w:t xml:space="preserve"> Р О Ш У:</w:t>
      </w:r>
    </w:p>
    <w:p w:rsidR="00F05219" w:rsidRPr="00712339" w:rsidRDefault="00F05219" w:rsidP="00F05219">
      <w:pPr>
        <w:pStyle w:val="a3"/>
        <w:ind w:firstLine="567"/>
        <w:rPr>
          <w:sz w:val="26"/>
          <w:szCs w:val="26"/>
        </w:rPr>
      </w:pPr>
    </w:p>
    <w:p w:rsidR="00425C17" w:rsidRDefault="00CB1612" w:rsidP="00464F43">
      <w:pPr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Сохранить в реконструированном виде жилой дом, расположенный по адресу: Московская область, Раменский район, общей площадью 2</w:t>
      </w:r>
      <w:r w:rsidR="00425C17">
        <w:rPr>
          <w:sz w:val="26"/>
          <w:szCs w:val="26"/>
        </w:rPr>
        <w:t xml:space="preserve">28,5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, в том числе жилой  - 142,7 </w:t>
      </w:r>
      <w:proofErr w:type="spellStart"/>
      <w:r>
        <w:rPr>
          <w:sz w:val="26"/>
          <w:szCs w:val="26"/>
        </w:rPr>
        <w:t>кв.м</w:t>
      </w:r>
      <w:proofErr w:type="spellEnd"/>
      <w:r w:rsidR="00425C17">
        <w:rPr>
          <w:sz w:val="26"/>
          <w:szCs w:val="26"/>
        </w:rPr>
        <w:t>.</w:t>
      </w:r>
    </w:p>
    <w:p w:rsidR="00542A54" w:rsidRPr="00D132A5" w:rsidRDefault="00542A54" w:rsidP="00662E7D">
      <w:pPr>
        <w:numPr>
          <w:ilvl w:val="0"/>
          <w:numId w:val="21"/>
        </w:numPr>
        <w:jc w:val="both"/>
        <w:rPr>
          <w:b/>
          <w:sz w:val="26"/>
          <w:szCs w:val="26"/>
        </w:rPr>
      </w:pPr>
      <w:r w:rsidRPr="00D132A5">
        <w:rPr>
          <w:sz w:val="26"/>
          <w:szCs w:val="26"/>
        </w:rPr>
        <w:lastRenderedPageBreak/>
        <w:t xml:space="preserve">Внести изменения в сведения государственного кадастрового учета недвижимости, а также в Единый государственный реестр недвижимости в отношении реконструированного жилого дома общей площадью 228,5 </w:t>
      </w:r>
      <w:proofErr w:type="spellStart"/>
      <w:r w:rsidRPr="00D132A5">
        <w:rPr>
          <w:sz w:val="26"/>
          <w:szCs w:val="26"/>
        </w:rPr>
        <w:t>кв</w:t>
      </w:r>
      <w:proofErr w:type="gramStart"/>
      <w:r w:rsidRPr="00D132A5">
        <w:rPr>
          <w:sz w:val="26"/>
          <w:szCs w:val="26"/>
        </w:rPr>
        <w:t>.м</w:t>
      </w:r>
      <w:proofErr w:type="spellEnd"/>
      <w:proofErr w:type="gramEnd"/>
      <w:r w:rsidRPr="00D132A5">
        <w:rPr>
          <w:sz w:val="26"/>
          <w:szCs w:val="26"/>
        </w:rPr>
        <w:t>, расположенн</w:t>
      </w:r>
      <w:r w:rsidR="004B52CA" w:rsidRPr="00D132A5">
        <w:rPr>
          <w:sz w:val="26"/>
          <w:szCs w:val="26"/>
        </w:rPr>
        <w:t>ого по</w:t>
      </w:r>
      <w:r w:rsidRPr="00D132A5">
        <w:rPr>
          <w:sz w:val="26"/>
          <w:szCs w:val="26"/>
        </w:rPr>
        <w:t xml:space="preserve"> адресу: Московская область, Раменский район</w:t>
      </w:r>
    </w:p>
    <w:p w:rsidR="00D132A5" w:rsidRDefault="00D132A5" w:rsidP="00D132A5">
      <w:pPr>
        <w:jc w:val="both"/>
        <w:rPr>
          <w:sz w:val="26"/>
          <w:szCs w:val="26"/>
        </w:rPr>
      </w:pPr>
    </w:p>
    <w:p w:rsidR="00D132A5" w:rsidRDefault="00D132A5" w:rsidP="00D132A5">
      <w:pPr>
        <w:jc w:val="both"/>
        <w:rPr>
          <w:b/>
          <w:sz w:val="26"/>
          <w:szCs w:val="26"/>
        </w:rPr>
      </w:pPr>
    </w:p>
    <w:p w:rsidR="009D266A" w:rsidRPr="00712339" w:rsidRDefault="009D266A" w:rsidP="00541860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712339">
        <w:rPr>
          <w:b/>
          <w:sz w:val="26"/>
          <w:szCs w:val="26"/>
        </w:rPr>
        <w:t>Приложение:</w:t>
      </w:r>
    </w:p>
    <w:p w:rsidR="00C521EA" w:rsidRDefault="00C409F1" w:rsidP="009D266A">
      <w:pPr>
        <w:pStyle w:val="a3"/>
        <w:numPr>
          <w:ilvl w:val="0"/>
          <w:numId w:val="11"/>
        </w:numPr>
        <w:rPr>
          <w:sz w:val="26"/>
          <w:szCs w:val="26"/>
        </w:rPr>
      </w:pPr>
      <w:r w:rsidRPr="00712339">
        <w:rPr>
          <w:sz w:val="26"/>
          <w:szCs w:val="26"/>
        </w:rPr>
        <w:t xml:space="preserve">Копия </w:t>
      </w:r>
      <w:r w:rsidR="00C521EA" w:rsidRPr="00712339">
        <w:rPr>
          <w:sz w:val="26"/>
          <w:szCs w:val="26"/>
        </w:rPr>
        <w:t xml:space="preserve">искового заявления на </w:t>
      </w:r>
      <w:r w:rsidR="00B15F43">
        <w:rPr>
          <w:sz w:val="26"/>
          <w:szCs w:val="26"/>
        </w:rPr>
        <w:t>3</w:t>
      </w:r>
      <w:r w:rsidR="00C521EA" w:rsidRPr="00712339">
        <w:rPr>
          <w:sz w:val="26"/>
          <w:szCs w:val="26"/>
        </w:rPr>
        <w:t xml:space="preserve">л., </w:t>
      </w:r>
      <w:r w:rsidR="0006524A">
        <w:rPr>
          <w:sz w:val="26"/>
          <w:szCs w:val="26"/>
        </w:rPr>
        <w:t>2</w:t>
      </w:r>
      <w:r w:rsidR="00C521EA" w:rsidRPr="00712339">
        <w:rPr>
          <w:sz w:val="26"/>
          <w:szCs w:val="26"/>
        </w:rPr>
        <w:t xml:space="preserve"> экз.</w:t>
      </w:r>
    </w:p>
    <w:p w:rsidR="002830A7" w:rsidRPr="00712339" w:rsidRDefault="002830A7" w:rsidP="009D266A">
      <w:pPr>
        <w:pStyle w:val="a3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Копия доверенности на </w:t>
      </w:r>
      <w:r w:rsidR="00A80073">
        <w:rPr>
          <w:sz w:val="26"/>
          <w:szCs w:val="26"/>
        </w:rPr>
        <w:t>2</w:t>
      </w:r>
      <w:r>
        <w:rPr>
          <w:sz w:val="26"/>
          <w:szCs w:val="26"/>
        </w:rPr>
        <w:t>л, 1 экз.</w:t>
      </w:r>
    </w:p>
    <w:p w:rsidR="00A178AB" w:rsidRPr="00712339" w:rsidRDefault="00A178AB" w:rsidP="009D266A">
      <w:pPr>
        <w:pStyle w:val="a3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Копия </w:t>
      </w:r>
      <w:r w:rsidR="00A80073">
        <w:rPr>
          <w:sz w:val="26"/>
          <w:szCs w:val="26"/>
        </w:rPr>
        <w:t xml:space="preserve">уведомления о несоответствии </w:t>
      </w:r>
      <w:r>
        <w:rPr>
          <w:sz w:val="26"/>
          <w:szCs w:val="26"/>
        </w:rPr>
        <w:t xml:space="preserve">на </w:t>
      </w:r>
      <w:r w:rsidR="00A80073">
        <w:rPr>
          <w:sz w:val="26"/>
          <w:szCs w:val="26"/>
        </w:rPr>
        <w:t>2</w:t>
      </w:r>
      <w:r>
        <w:rPr>
          <w:sz w:val="26"/>
          <w:szCs w:val="26"/>
        </w:rPr>
        <w:t xml:space="preserve"> л., </w:t>
      </w:r>
      <w:r w:rsidR="0006524A">
        <w:rPr>
          <w:sz w:val="26"/>
          <w:szCs w:val="26"/>
        </w:rPr>
        <w:t>2</w:t>
      </w:r>
      <w:r>
        <w:rPr>
          <w:sz w:val="26"/>
          <w:szCs w:val="26"/>
        </w:rPr>
        <w:t xml:space="preserve"> экз.</w:t>
      </w:r>
    </w:p>
    <w:p w:rsidR="0024034F" w:rsidRPr="00712339" w:rsidRDefault="00176761" w:rsidP="00880DDA">
      <w:pPr>
        <w:pStyle w:val="a3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Копия </w:t>
      </w:r>
      <w:r w:rsidR="00EE5B04">
        <w:rPr>
          <w:sz w:val="26"/>
          <w:szCs w:val="26"/>
        </w:rPr>
        <w:t xml:space="preserve">свидетельства о праве собственности на дом </w:t>
      </w:r>
      <w:r w:rsidR="0044734A">
        <w:rPr>
          <w:sz w:val="26"/>
          <w:szCs w:val="26"/>
        </w:rPr>
        <w:t xml:space="preserve">на </w:t>
      </w:r>
      <w:r w:rsidR="00EE5B04">
        <w:rPr>
          <w:sz w:val="26"/>
          <w:szCs w:val="26"/>
        </w:rPr>
        <w:t xml:space="preserve">1 </w:t>
      </w:r>
      <w:r w:rsidR="00736B80" w:rsidRPr="00712339">
        <w:rPr>
          <w:sz w:val="26"/>
          <w:szCs w:val="26"/>
        </w:rPr>
        <w:t xml:space="preserve">л.,  </w:t>
      </w:r>
      <w:r w:rsidR="0006524A">
        <w:rPr>
          <w:sz w:val="26"/>
          <w:szCs w:val="26"/>
        </w:rPr>
        <w:t>2</w:t>
      </w:r>
      <w:r w:rsidR="0044734A">
        <w:rPr>
          <w:sz w:val="26"/>
          <w:szCs w:val="26"/>
        </w:rPr>
        <w:t xml:space="preserve"> </w:t>
      </w:r>
      <w:r w:rsidR="00736B80" w:rsidRPr="00712339">
        <w:rPr>
          <w:sz w:val="26"/>
          <w:szCs w:val="26"/>
        </w:rPr>
        <w:t>экз.</w:t>
      </w:r>
    </w:p>
    <w:p w:rsidR="0024034F" w:rsidRDefault="00964F4B" w:rsidP="00880DDA">
      <w:pPr>
        <w:pStyle w:val="a3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Копия </w:t>
      </w:r>
      <w:r w:rsidR="00EE5B04">
        <w:rPr>
          <w:sz w:val="26"/>
          <w:szCs w:val="26"/>
        </w:rPr>
        <w:t xml:space="preserve">свидетельства о праве собственности на землю </w:t>
      </w:r>
      <w:r w:rsidR="00347724" w:rsidRPr="00712339">
        <w:rPr>
          <w:sz w:val="26"/>
          <w:szCs w:val="26"/>
        </w:rPr>
        <w:t xml:space="preserve">на </w:t>
      </w:r>
      <w:r w:rsidR="00EE5B04">
        <w:rPr>
          <w:sz w:val="26"/>
          <w:szCs w:val="26"/>
        </w:rPr>
        <w:t>1</w:t>
      </w:r>
      <w:r w:rsidR="002830A7">
        <w:rPr>
          <w:sz w:val="26"/>
          <w:szCs w:val="26"/>
        </w:rPr>
        <w:t xml:space="preserve"> </w:t>
      </w:r>
      <w:r w:rsidR="00347724" w:rsidRPr="00712339">
        <w:rPr>
          <w:sz w:val="26"/>
          <w:szCs w:val="26"/>
        </w:rPr>
        <w:t xml:space="preserve">л., </w:t>
      </w:r>
      <w:r w:rsidR="0006524A">
        <w:rPr>
          <w:sz w:val="26"/>
          <w:szCs w:val="26"/>
        </w:rPr>
        <w:t>2</w:t>
      </w:r>
      <w:r w:rsidR="00347724" w:rsidRPr="00712339">
        <w:rPr>
          <w:sz w:val="26"/>
          <w:szCs w:val="26"/>
        </w:rPr>
        <w:t xml:space="preserve"> экз.</w:t>
      </w:r>
    </w:p>
    <w:p w:rsidR="00DB1B67" w:rsidRDefault="00DB1B67" w:rsidP="00880DDA">
      <w:pPr>
        <w:pStyle w:val="a3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Копия технического описания на жилой дом на 8л., 2 экз.</w:t>
      </w:r>
    </w:p>
    <w:p w:rsidR="00D96497" w:rsidRDefault="00CE675B" w:rsidP="00880DDA">
      <w:pPr>
        <w:pStyle w:val="a3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Копия технического </w:t>
      </w:r>
      <w:r w:rsidR="00D96497">
        <w:rPr>
          <w:sz w:val="26"/>
          <w:szCs w:val="26"/>
        </w:rPr>
        <w:t>заклю</w:t>
      </w:r>
      <w:r w:rsidR="000227AE">
        <w:rPr>
          <w:sz w:val="26"/>
          <w:szCs w:val="26"/>
        </w:rPr>
        <w:t>чени</w:t>
      </w:r>
      <w:r>
        <w:rPr>
          <w:sz w:val="26"/>
          <w:szCs w:val="26"/>
        </w:rPr>
        <w:t>я</w:t>
      </w:r>
      <w:r w:rsidR="001A3E84">
        <w:rPr>
          <w:sz w:val="26"/>
          <w:szCs w:val="26"/>
        </w:rPr>
        <w:t xml:space="preserve"> эксперта на </w:t>
      </w:r>
      <w:r w:rsidR="00A80073">
        <w:rPr>
          <w:sz w:val="26"/>
          <w:szCs w:val="26"/>
        </w:rPr>
        <w:t>12</w:t>
      </w:r>
      <w:r w:rsidR="001A3E84">
        <w:rPr>
          <w:sz w:val="26"/>
          <w:szCs w:val="26"/>
        </w:rPr>
        <w:t xml:space="preserve">л., </w:t>
      </w:r>
      <w:r w:rsidR="00F82958">
        <w:rPr>
          <w:sz w:val="26"/>
          <w:szCs w:val="26"/>
        </w:rPr>
        <w:t>2</w:t>
      </w:r>
      <w:r w:rsidR="00D96497">
        <w:rPr>
          <w:sz w:val="26"/>
          <w:szCs w:val="26"/>
        </w:rPr>
        <w:t xml:space="preserve"> экз.</w:t>
      </w:r>
      <w:bookmarkStart w:id="4" w:name="_GoBack"/>
      <w:bookmarkEnd w:id="4"/>
    </w:p>
    <w:p w:rsidR="00F14379" w:rsidRDefault="00F14379" w:rsidP="00880DDA">
      <w:pPr>
        <w:pStyle w:val="a3"/>
        <w:numPr>
          <w:ilvl w:val="0"/>
          <w:numId w:val="11"/>
        </w:numPr>
        <w:rPr>
          <w:sz w:val="26"/>
          <w:szCs w:val="26"/>
        </w:rPr>
      </w:pPr>
      <w:r w:rsidRPr="00712339">
        <w:rPr>
          <w:sz w:val="26"/>
          <w:szCs w:val="26"/>
        </w:rPr>
        <w:t>Квитанция оплаты госпошлины.</w:t>
      </w:r>
    </w:p>
    <w:p w:rsidR="00EE5EB4" w:rsidRDefault="00EE5EB4" w:rsidP="00EE5EB4">
      <w:pPr>
        <w:pStyle w:val="a3"/>
        <w:ind w:left="1069" w:firstLine="0"/>
        <w:jc w:val="center"/>
        <w:rPr>
          <w:b/>
          <w:sz w:val="26"/>
          <w:szCs w:val="26"/>
        </w:rPr>
      </w:pPr>
    </w:p>
    <w:p w:rsidR="00050126" w:rsidRDefault="00050126" w:rsidP="00F05219">
      <w:pPr>
        <w:pStyle w:val="a3"/>
        <w:ind w:left="0" w:firstLine="567"/>
        <w:rPr>
          <w:sz w:val="26"/>
          <w:szCs w:val="26"/>
        </w:rPr>
      </w:pPr>
      <w:r w:rsidRPr="00712339">
        <w:rPr>
          <w:sz w:val="26"/>
          <w:szCs w:val="26"/>
        </w:rPr>
        <w:t xml:space="preserve"> </w:t>
      </w:r>
    </w:p>
    <w:p w:rsidR="008C4155" w:rsidRDefault="008C4155" w:rsidP="00F05219">
      <w:pPr>
        <w:pStyle w:val="a3"/>
        <w:ind w:left="0" w:firstLine="567"/>
        <w:rPr>
          <w:sz w:val="26"/>
          <w:szCs w:val="26"/>
        </w:rPr>
      </w:pPr>
    </w:p>
    <w:p w:rsidR="00F42987" w:rsidRDefault="008B6E82" w:rsidP="00F05219">
      <w:pPr>
        <w:pStyle w:val="a3"/>
        <w:ind w:left="0" w:firstLine="567"/>
        <w:rPr>
          <w:sz w:val="26"/>
          <w:szCs w:val="26"/>
        </w:rPr>
      </w:pPr>
      <w:r>
        <w:rPr>
          <w:sz w:val="26"/>
          <w:szCs w:val="26"/>
        </w:rPr>
        <w:t>Представитель и</w:t>
      </w:r>
      <w:r w:rsidR="00B630EA">
        <w:rPr>
          <w:sz w:val="26"/>
          <w:szCs w:val="26"/>
        </w:rPr>
        <w:t>ст</w:t>
      </w:r>
      <w:r>
        <w:rPr>
          <w:sz w:val="26"/>
          <w:szCs w:val="26"/>
        </w:rPr>
        <w:t>ца</w:t>
      </w:r>
    </w:p>
    <w:p w:rsidR="00F42987" w:rsidRPr="00712339" w:rsidRDefault="00F42987" w:rsidP="00F05219">
      <w:pPr>
        <w:pStyle w:val="a3"/>
        <w:ind w:left="0" w:firstLine="567"/>
        <w:rPr>
          <w:sz w:val="26"/>
          <w:szCs w:val="26"/>
        </w:rPr>
      </w:pPr>
    </w:p>
    <w:p w:rsidR="00EF57A7" w:rsidRPr="00712339" w:rsidRDefault="00F05219" w:rsidP="00050126">
      <w:pPr>
        <w:pStyle w:val="a3"/>
        <w:ind w:left="0" w:firstLine="567"/>
        <w:rPr>
          <w:sz w:val="26"/>
          <w:szCs w:val="26"/>
        </w:rPr>
      </w:pPr>
      <w:r w:rsidRPr="00712339">
        <w:rPr>
          <w:sz w:val="26"/>
          <w:szCs w:val="26"/>
        </w:rPr>
        <w:t>_______________</w:t>
      </w:r>
      <w:r w:rsidR="0075052D" w:rsidRPr="00712339">
        <w:rPr>
          <w:sz w:val="26"/>
          <w:szCs w:val="26"/>
        </w:rPr>
        <w:t>/</w:t>
      </w:r>
      <w:r w:rsidR="00A92A7E">
        <w:rPr>
          <w:sz w:val="26"/>
          <w:szCs w:val="26"/>
        </w:rPr>
        <w:t>_________</w:t>
      </w:r>
      <w:r w:rsidR="00A92A7E" w:rsidRPr="00712339">
        <w:rPr>
          <w:sz w:val="26"/>
          <w:szCs w:val="26"/>
        </w:rPr>
        <w:t xml:space="preserve"> </w:t>
      </w:r>
      <w:r w:rsidRPr="00712339">
        <w:rPr>
          <w:sz w:val="26"/>
          <w:szCs w:val="26"/>
        </w:rPr>
        <w:t>/</w:t>
      </w:r>
      <w:r w:rsidR="00050126" w:rsidRPr="00712339">
        <w:rPr>
          <w:sz w:val="26"/>
          <w:szCs w:val="26"/>
        </w:rPr>
        <w:t xml:space="preserve">            </w:t>
      </w:r>
      <w:r w:rsidR="00AF35C0">
        <w:rPr>
          <w:sz w:val="26"/>
          <w:szCs w:val="26"/>
        </w:rPr>
        <w:t xml:space="preserve">       </w:t>
      </w:r>
      <w:r w:rsidR="00050126" w:rsidRPr="00712339">
        <w:rPr>
          <w:sz w:val="26"/>
          <w:szCs w:val="26"/>
        </w:rPr>
        <w:t xml:space="preserve"> «_____» _____________ 201</w:t>
      </w:r>
      <w:r w:rsidR="00036A3D">
        <w:rPr>
          <w:sz w:val="26"/>
          <w:szCs w:val="26"/>
        </w:rPr>
        <w:t>9</w:t>
      </w:r>
      <w:r w:rsidR="00050126" w:rsidRPr="00712339">
        <w:rPr>
          <w:sz w:val="26"/>
          <w:szCs w:val="26"/>
        </w:rPr>
        <w:t xml:space="preserve">г.                                                             </w:t>
      </w:r>
    </w:p>
    <w:sectPr w:rsidR="00EF57A7" w:rsidRPr="00712339" w:rsidSect="00050126">
      <w:headerReference w:type="even" r:id="rId9"/>
      <w:headerReference w:type="default" r:id="rId10"/>
      <w:pgSz w:w="11906" w:h="16838"/>
      <w:pgMar w:top="851" w:right="567" w:bottom="794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D5" w:rsidRDefault="00B328D5">
      <w:r>
        <w:separator/>
      </w:r>
    </w:p>
  </w:endnote>
  <w:endnote w:type="continuationSeparator" w:id="0">
    <w:p w:rsidR="00B328D5" w:rsidRDefault="00B3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D5" w:rsidRDefault="00B328D5">
      <w:r>
        <w:separator/>
      </w:r>
    </w:p>
  </w:footnote>
  <w:footnote w:type="continuationSeparator" w:id="0">
    <w:p w:rsidR="00B328D5" w:rsidRDefault="00B32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C6" w:rsidRDefault="00EE776E" w:rsidP="00050B61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3E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3EC6" w:rsidRDefault="00903EC6" w:rsidP="00F72AF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C6" w:rsidRPr="00D25708" w:rsidRDefault="00EE776E" w:rsidP="00050B61">
    <w:pPr>
      <w:pStyle w:val="a5"/>
      <w:framePr w:wrap="auto" w:vAnchor="text" w:hAnchor="margin" w:xAlign="center" w:y="1"/>
      <w:rPr>
        <w:rStyle w:val="a7"/>
        <w:sz w:val="24"/>
        <w:szCs w:val="24"/>
      </w:rPr>
    </w:pPr>
    <w:r w:rsidRPr="00D25708">
      <w:rPr>
        <w:rStyle w:val="a7"/>
        <w:sz w:val="24"/>
        <w:szCs w:val="24"/>
      </w:rPr>
      <w:fldChar w:fldCharType="begin"/>
    </w:r>
    <w:r w:rsidR="00903EC6" w:rsidRPr="00D25708">
      <w:rPr>
        <w:rStyle w:val="a7"/>
        <w:sz w:val="24"/>
        <w:szCs w:val="24"/>
      </w:rPr>
      <w:instrText xml:space="preserve">PAGE  </w:instrText>
    </w:r>
    <w:r w:rsidRPr="00D25708">
      <w:rPr>
        <w:rStyle w:val="a7"/>
        <w:sz w:val="24"/>
        <w:szCs w:val="24"/>
      </w:rPr>
      <w:fldChar w:fldCharType="separate"/>
    </w:r>
    <w:r w:rsidR="00C62D78">
      <w:rPr>
        <w:rStyle w:val="a7"/>
        <w:noProof/>
        <w:sz w:val="24"/>
        <w:szCs w:val="24"/>
      </w:rPr>
      <w:t>2</w:t>
    </w:r>
    <w:r w:rsidRPr="00D25708">
      <w:rPr>
        <w:rStyle w:val="a7"/>
        <w:sz w:val="24"/>
        <w:szCs w:val="24"/>
      </w:rPr>
      <w:fldChar w:fldCharType="end"/>
    </w:r>
  </w:p>
  <w:p w:rsidR="00903EC6" w:rsidRDefault="00903EC6" w:rsidP="00F72AF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D30"/>
    <w:multiLevelType w:val="hybridMultilevel"/>
    <w:tmpl w:val="3022F3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05F4BCE"/>
    <w:multiLevelType w:val="hybridMultilevel"/>
    <w:tmpl w:val="C6C85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DC23BE"/>
    <w:multiLevelType w:val="hybridMultilevel"/>
    <w:tmpl w:val="582C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77A57"/>
    <w:multiLevelType w:val="hybridMultilevel"/>
    <w:tmpl w:val="C16A8D72"/>
    <w:lvl w:ilvl="0" w:tplc="1B2472B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>
    <w:nsid w:val="1CF34B39"/>
    <w:multiLevelType w:val="hybridMultilevel"/>
    <w:tmpl w:val="3F1E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715AA"/>
    <w:multiLevelType w:val="hybridMultilevel"/>
    <w:tmpl w:val="2D7C4CDC"/>
    <w:lvl w:ilvl="0" w:tplc="2E7A5B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621079C"/>
    <w:multiLevelType w:val="hybridMultilevel"/>
    <w:tmpl w:val="F864A95E"/>
    <w:lvl w:ilvl="0" w:tplc="19A897CC">
      <w:start w:val="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2A122EF0"/>
    <w:multiLevelType w:val="hybridMultilevel"/>
    <w:tmpl w:val="C1709960"/>
    <w:lvl w:ilvl="0" w:tplc="AD4247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E7C1998"/>
    <w:multiLevelType w:val="hybridMultilevel"/>
    <w:tmpl w:val="D73EE8D2"/>
    <w:lvl w:ilvl="0" w:tplc="5A0C0CD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2FF50F2D"/>
    <w:multiLevelType w:val="hybridMultilevel"/>
    <w:tmpl w:val="E3B4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57CC2"/>
    <w:multiLevelType w:val="hybridMultilevel"/>
    <w:tmpl w:val="1DB046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3782D97"/>
    <w:multiLevelType w:val="hybridMultilevel"/>
    <w:tmpl w:val="53EAA9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4DE6DAB"/>
    <w:multiLevelType w:val="hybridMultilevel"/>
    <w:tmpl w:val="E140D7DC"/>
    <w:lvl w:ilvl="0" w:tplc="2E0E2A4A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0CF0D61"/>
    <w:multiLevelType w:val="hybridMultilevel"/>
    <w:tmpl w:val="48822DBE"/>
    <w:lvl w:ilvl="0" w:tplc="1FAE97A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4">
    <w:nsid w:val="410E71D4"/>
    <w:multiLevelType w:val="hybridMultilevel"/>
    <w:tmpl w:val="0A3A9B40"/>
    <w:lvl w:ilvl="0" w:tplc="C8ECBD12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>
    <w:nsid w:val="462406BB"/>
    <w:multiLevelType w:val="hybridMultilevel"/>
    <w:tmpl w:val="8E920F24"/>
    <w:lvl w:ilvl="0" w:tplc="F5D6BE3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6">
    <w:nsid w:val="4B1F2B4A"/>
    <w:multiLevelType w:val="hybridMultilevel"/>
    <w:tmpl w:val="D4B83394"/>
    <w:lvl w:ilvl="0" w:tplc="2E1E8EB8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7">
    <w:nsid w:val="4FCD4461"/>
    <w:multiLevelType w:val="hybridMultilevel"/>
    <w:tmpl w:val="F93E5C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381401C"/>
    <w:multiLevelType w:val="hybridMultilevel"/>
    <w:tmpl w:val="A2506974"/>
    <w:lvl w:ilvl="0" w:tplc="CBCE5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0F3299"/>
    <w:multiLevelType w:val="hybridMultilevel"/>
    <w:tmpl w:val="BB368D0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FCD0E4E"/>
    <w:multiLevelType w:val="hybridMultilevel"/>
    <w:tmpl w:val="2F34343C"/>
    <w:lvl w:ilvl="0" w:tplc="C85E41F2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>
    <w:nsid w:val="621B03D1"/>
    <w:multiLevelType w:val="hybridMultilevel"/>
    <w:tmpl w:val="2C94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6D6D19"/>
    <w:multiLevelType w:val="hybridMultilevel"/>
    <w:tmpl w:val="AA6A4FC8"/>
    <w:lvl w:ilvl="0" w:tplc="895C374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70CC24F6"/>
    <w:multiLevelType w:val="hybridMultilevel"/>
    <w:tmpl w:val="F916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87237"/>
    <w:multiLevelType w:val="hybridMultilevel"/>
    <w:tmpl w:val="836406C2"/>
    <w:lvl w:ilvl="0" w:tplc="22E054D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5">
    <w:nsid w:val="7F2033CD"/>
    <w:multiLevelType w:val="singleLevel"/>
    <w:tmpl w:val="01906B34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10"/>
  </w:num>
  <w:num w:numId="4">
    <w:abstractNumId w:val="19"/>
  </w:num>
  <w:num w:numId="5">
    <w:abstractNumId w:val="11"/>
  </w:num>
  <w:num w:numId="6">
    <w:abstractNumId w:val="21"/>
  </w:num>
  <w:num w:numId="7">
    <w:abstractNumId w:val="0"/>
  </w:num>
  <w:num w:numId="8">
    <w:abstractNumId w:val="1"/>
  </w:num>
  <w:num w:numId="9">
    <w:abstractNumId w:val="17"/>
  </w:num>
  <w:num w:numId="10">
    <w:abstractNumId w:val="5"/>
  </w:num>
  <w:num w:numId="11">
    <w:abstractNumId w:val="7"/>
  </w:num>
  <w:num w:numId="12">
    <w:abstractNumId w:val="22"/>
  </w:num>
  <w:num w:numId="13">
    <w:abstractNumId w:val="13"/>
  </w:num>
  <w:num w:numId="14">
    <w:abstractNumId w:val="20"/>
  </w:num>
  <w:num w:numId="15">
    <w:abstractNumId w:val="23"/>
  </w:num>
  <w:num w:numId="16">
    <w:abstractNumId w:val="6"/>
  </w:num>
  <w:num w:numId="17">
    <w:abstractNumId w:val="18"/>
  </w:num>
  <w:num w:numId="18">
    <w:abstractNumId w:val="15"/>
  </w:num>
  <w:num w:numId="19">
    <w:abstractNumId w:val="9"/>
  </w:num>
  <w:num w:numId="20">
    <w:abstractNumId w:val="4"/>
  </w:num>
  <w:num w:numId="21">
    <w:abstractNumId w:val="2"/>
  </w:num>
  <w:num w:numId="22">
    <w:abstractNumId w:val="8"/>
  </w:num>
  <w:num w:numId="23">
    <w:abstractNumId w:val="12"/>
  </w:num>
  <w:num w:numId="24">
    <w:abstractNumId w:val="14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F3"/>
    <w:rsid w:val="00001266"/>
    <w:rsid w:val="00001396"/>
    <w:rsid w:val="00001C3C"/>
    <w:rsid w:val="00001D72"/>
    <w:rsid w:val="0000294B"/>
    <w:rsid w:val="00002E31"/>
    <w:rsid w:val="000039E2"/>
    <w:rsid w:val="00003D5E"/>
    <w:rsid w:val="000048A8"/>
    <w:rsid w:val="00004D8E"/>
    <w:rsid w:val="00007EC7"/>
    <w:rsid w:val="00010D1C"/>
    <w:rsid w:val="0001137E"/>
    <w:rsid w:val="00011D98"/>
    <w:rsid w:val="00014BE5"/>
    <w:rsid w:val="00015098"/>
    <w:rsid w:val="000162CB"/>
    <w:rsid w:val="00016ADD"/>
    <w:rsid w:val="0002048E"/>
    <w:rsid w:val="000205F6"/>
    <w:rsid w:val="000227AE"/>
    <w:rsid w:val="000251F1"/>
    <w:rsid w:val="00025AAD"/>
    <w:rsid w:val="00025E5A"/>
    <w:rsid w:val="00026625"/>
    <w:rsid w:val="00027D77"/>
    <w:rsid w:val="000323B9"/>
    <w:rsid w:val="0003473F"/>
    <w:rsid w:val="00035B09"/>
    <w:rsid w:val="0003628A"/>
    <w:rsid w:val="00036A3D"/>
    <w:rsid w:val="00041EA2"/>
    <w:rsid w:val="00041EC0"/>
    <w:rsid w:val="0004203A"/>
    <w:rsid w:val="00047106"/>
    <w:rsid w:val="00050126"/>
    <w:rsid w:val="00050B61"/>
    <w:rsid w:val="000521F3"/>
    <w:rsid w:val="00053012"/>
    <w:rsid w:val="0005314F"/>
    <w:rsid w:val="000548F1"/>
    <w:rsid w:val="00054C42"/>
    <w:rsid w:val="00055062"/>
    <w:rsid w:val="00055D06"/>
    <w:rsid w:val="00060477"/>
    <w:rsid w:val="00065235"/>
    <w:rsid w:val="0006524A"/>
    <w:rsid w:val="00066E3D"/>
    <w:rsid w:val="00067618"/>
    <w:rsid w:val="00067C79"/>
    <w:rsid w:val="000701CE"/>
    <w:rsid w:val="000741A7"/>
    <w:rsid w:val="00076A92"/>
    <w:rsid w:val="00080094"/>
    <w:rsid w:val="000812DD"/>
    <w:rsid w:val="00082D11"/>
    <w:rsid w:val="0008358E"/>
    <w:rsid w:val="00091B0B"/>
    <w:rsid w:val="00091CE0"/>
    <w:rsid w:val="0009324F"/>
    <w:rsid w:val="00093C12"/>
    <w:rsid w:val="0009578A"/>
    <w:rsid w:val="000960F8"/>
    <w:rsid w:val="000A0222"/>
    <w:rsid w:val="000A20A6"/>
    <w:rsid w:val="000A28D3"/>
    <w:rsid w:val="000A4D5B"/>
    <w:rsid w:val="000A4DA3"/>
    <w:rsid w:val="000B15D6"/>
    <w:rsid w:val="000B2619"/>
    <w:rsid w:val="000B3F02"/>
    <w:rsid w:val="000B4A88"/>
    <w:rsid w:val="000B79AD"/>
    <w:rsid w:val="000C0693"/>
    <w:rsid w:val="000C3C7E"/>
    <w:rsid w:val="000C48F7"/>
    <w:rsid w:val="000C7082"/>
    <w:rsid w:val="000D2D21"/>
    <w:rsid w:val="000D5401"/>
    <w:rsid w:val="000D570E"/>
    <w:rsid w:val="000E11B1"/>
    <w:rsid w:val="000F155B"/>
    <w:rsid w:val="000F1659"/>
    <w:rsid w:val="000F67B8"/>
    <w:rsid w:val="000F7544"/>
    <w:rsid w:val="00100EC1"/>
    <w:rsid w:val="00103498"/>
    <w:rsid w:val="00105A7C"/>
    <w:rsid w:val="00105FDA"/>
    <w:rsid w:val="00110441"/>
    <w:rsid w:val="001107C1"/>
    <w:rsid w:val="00111A10"/>
    <w:rsid w:val="001150B2"/>
    <w:rsid w:val="00116B4B"/>
    <w:rsid w:val="0012052E"/>
    <w:rsid w:val="00120A21"/>
    <w:rsid w:val="00122729"/>
    <w:rsid w:val="00125066"/>
    <w:rsid w:val="00130F20"/>
    <w:rsid w:val="00132D70"/>
    <w:rsid w:val="00136550"/>
    <w:rsid w:val="001418F4"/>
    <w:rsid w:val="0014397F"/>
    <w:rsid w:val="00144B0F"/>
    <w:rsid w:val="001476E7"/>
    <w:rsid w:val="00151C6E"/>
    <w:rsid w:val="0015275D"/>
    <w:rsid w:val="00153833"/>
    <w:rsid w:val="00153853"/>
    <w:rsid w:val="001554E5"/>
    <w:rsid w:val="00160B27"/>
    <w:rsid w:val="0016308E"/>
    <w:rsid w:val="00165683"/>
    <w:rsid w:val="00167807"/>
    <w:rsid w:val="001701D8"/>
    <w:rsid w:val="001729EC"/>
    <w:rsid w:val="00173B88"/>
    <w:rsid w:val="001749DD"/>
    <w:rsid w:val="00174CA7"/>
    <w:rsid w:val="00176761"/>
    <w:rsid w:val="00176A14"/>
    <w:rsid w:val="001779F7"/>
    <w:rsid w:val="00180472"/>
    <w:rsid w:val="001818F7"/>
    <w:rsid w:val="001821B5"/>
    <w:rsid w:val="00185EAF"/>
    <w:rsid w:val="00187A1F"/>
    <w:rsid w:val="00190079"/>
    <w:rsid w:val="00190D43"/>
    <w:rsid w:val="00191E36"/>
    <w:rsid w:val="00192182"/>
    <w:rsid w:val="001922BB"/>
    <w:rsid w:val="00192D49"/>
    <w:rsid w:val="0019508B"/>
    <w:rsid w:val="001954DF"/>
    <w:rsid w:val="00195584"/>
    <w:rsid w:val="00197CB2"/>
    <w:rsid w:val="001A03CA"/>
    <w:rsid w:val="001A0B80"/>
    <w:rsid w:val="001A2423"/>
    <w:rsid w:val="001A3E84"/>
    <w:rsid w:val="001A48FC"/>
    <w:rsid w:val="001A693D"/>
    <w:rsid w:val="001B202E"/>
    <w:rsid w:val="001B3820"/>
    <w:rsid w:val="001B4BFE"/>
    <w:rsid w:val="001B6602"/>
    <w:rsid w:val="001C5BB7"/>
    <w:rsid w:val="001C71A7"/>
    <w:rsid w:val="001C7380"/>
    <w:rsid w:val="001C7697"/>
    <w:rsid w:val="001D2689"/>
    <w:rsid w:val="001D36A5"/>
    <w:rsid w:val="001D7A59"/>
    <w:rsid w:val="001E093D"/>
    <w:rsid w:val="001E4C6E"/>
    <w:rsid w:val="001E6CEC"/>
    <w:rsid w:val="001E727D"/>
    <w:rsid w:val="001F5212"/>
    <w:rsid w:val="001F591D"/>
    <w:rsid w:val="00201941"/>
    <w:rsid w:val="00204C65"/>
    <w:rsid w:val="00206FD2"/>
    <w:rsid w:val="002130CA"/>
    <w:rsid w:val="00216725"/>
    <w:rsid w:val="00217E63"/>
    <w:rsid w:val="0022268D"/>
    <w:rsid w:val="00222E92"/>
    <w:rsid w:val="00224D8C"/>
    <w:rsid w:val="0022621D"/>
    <w:rsid w:val="00227A36"/>
    <w:rsid w:val="00230833"/>
    <w:rsid w:val="00230B8F"/>
    <w:rsid w:val="0023215E"/>
    <w:rsid w:val="0023292E"/>
    <w:rsid w:val="00233494"/>
    <w:rsid w:val="00233D43"/>
    <w:rsid w:val="00234A31"/>
    <w:rsid w:val="00234EBC"/>
    <w:rsid w:val="00235AF2"/>
    <w:rsid w:val="0023662A"/>
    <w:rsid w:val="002368FB"/>
    <w:rsid w:val="0024034F"/>
    <w:rsid w:val="0024561C"/>
    <w:rsid w:val="00247EDD"/>
    <w:rsid w:val="002501EA"/>
    <w:rsid w:val="00251269"/>
    <w:rsid w:val="00251AE4"/>
    <w:rsid w:val="00251FA5"/>
    <w:rsid w:val="00252066"/>
    <w:rsid w:val="00255557"/>
    <w:rsid w:val="0025621B"/>
    <w:rsid w:val="00260AFE"/>
    <w:rsid w:val="002619F5"/>
    <w:rsid w:val="00261D9F"/>
    <w:rsid w:val="00262705"/>
    <w:rsid w:val="002646D6"/>
    <w:rsid w:val="00266BA9"/>
    <w:rsid w:val="00266D0F"/>
    <w:rsid w:val="00267EB0"/>
    <w:rsid w:val="002700C6"/>
    <w:rsid w:val="002706E3"/>
    <w:rsid w:val="00273FA2"/>
    <w:rsid w:val="002803EF"/>
    <w:rsid w:val="002806BA"/>
    <w:rsid w:val="00280A0F"/>
    <w:rsid w:val="00281167"/>
    <w:rsid w:val="002830A7"/>
    <w:rsid w:val="00287DAE"/>
    <w:rsid w:val="00293DD6"/>
    <w:rsid w:val="00294D2E"/>
    <w:rsid w:val="00294DAA"/>
    <w:rsid w:val="002978F7"/>
    <w:rsid w:val="002979A9"/>
    <w:rsid w:val="002A0029"/>
    <w:rsid w:val="002A3237"/>
    <w:rsid w:val="002A370D"/>
    <w:rsid w:val="002A3B0C"/>
    <w:rsid w:val="002A3C40"/>
    <w:rsid w:val="002A422F"/>
    <w:rsid w:val="002A7347"/>
    <w:rsid w:val="002A7CF7"/>
    <w:rsid w:val="002B1AFC"/>
    <w:rsid w:val="002B3531"/>
    <w:rsid w:val="002B4BDC"/>
    <w:rsid w:val="002C0CC7"/>
    <w:rsid w:val="002C30AC"/>
    <w:rsid w:val="002C5159"/>
    <w:rsid w:val="002C562F"/>
    <w:rsid w:val="002C592D"/>
    <w:rsid w:val="002C59F2"/>
    <w:rsid w:val="002C62A2"/>
    <w:rsid w:val="002C6A4C"/>
    <w:rsid w:val="002D1B8C"/>
    <w:rsid w:val="002D1FF3"/>
    <w:rsid w:val="002D4C67"/>
    <w:rsid w:val="002D50CB"/>
    <w:rsid w:val="002E2C3D"/>
    <w:rsid w:val="002E2EEE"/>
    <w:rsid w:val="002E7811"/>
    <w:rsid w:val="002F2A52"/>
    <w:rsid w:val="002F5397"/>
    <w:rsid w:val="002F6FC4"/>
    <w:rsid w:val="002F7D70"/>
    <w:rsid w:val="003022FA"/>
    <w:rsid w:val="00302D9B"/>
    <w:rsid w:val="00304204"/>
    <w:rsid w:val="00307A75"/>
    <w:rsid w:val="003117BC"/>
    <w:rsid w:val="003128D4"/>
    <w:rsid w:val="00313E1C"/>
    <w:rsid w:val="0032102D"/>
    <w:rsid w:val="00321540"/>
    <w:rsid w:val="00321DF6"/>
    <w:rsid w:val="00327F75"/>
    <w:rsid w:val="00330638"/>
    <w:rsid w:val="00330D13"/>
    <w:rsid w:val="00335B7E"/>
    <w:rsid w:val="00337BE0"/>
    <w:rsid w:val="00337DD1"/>
    <w:rsid w:val="00341B2C"/>
    <w:rsid w:val="00342DEA"/>
    <w:rsid w:val="00344529"/>
    <w:rsid w:val="0034535B"/>
    <w:rsid w:val="00345397"/>
    <w:rsid w:val="00347724"/>
    <w:rsid w:val="00350088"/>
    <w:rsid w:val="0035081D"/>
    <w:rsid w:val="00351180"/>
    <w:rsid w:val="00352066"/>
    <w:rsid w:val="00352568"/>
    <w:rsid w:val="00354204"/>
    <w:rsid w:val="003546FA"/>
    <w:rsid w:val="00354770"/>
    <w:rsid w:val="0035533B"/>
    <w:rsid w:val="00355DFA"/>
    <w:rsid w:val="00363CF6"/>
    <w:rsid w:val="00364AC2"/>
    <w:rsid w:val="00365F1F"/>
    <w:rsid w:val="00366711"/>
    <w:rsid w:val="00366EDF"/>
    <w:rsid w:val="00372352"/>
    <w:rsid w:val="00373660"/>
    <w:rsid w:val="003817AA"/>
    <w:rsid w:val="00382E68"/>
    <w:rsid w:val="0038438F"/>
    <w:rsid w:val="00386AA6"/>
    <w:rsid w:val="00390044"/>
    <w:rsid w:val="00390249"/>
    <w:rsid w:val="003903CC"/>
    <w:rsid w:val="00396F3F"/>
    <w:rsid w:val="00397612"/>
    <w:rsid w:val="003A0064"/>
    <w:rsid w:val="003A20FB"/>
    <w:rsid w:val="003A3D26"/>
    <w:rsid w:val="003A4265"/>
    <w:rsid w:val="003A4324"/>
    <w:rsid w:val="003B0890"/>
    <w:rsid w:val="003B0960"/>
    <w:rsid w:val="003B591A"/>
    <w:rsid w:val="003B5D4C"/>
    <w:rsid w:val="003B669B"/>
    <w:rsid w:val="003B7A1C"/>
    <w:rsid w:val="003C42F3"/>
    <w:rsid w:val="003C6422"/>
    <w:rsid w:val="003C6A5F"/>
    <w:rsid w:val="003C7D71"/>
    <w:rsid w:val="003D057B"/>
    <w:rsid w:val="003D0DA2"/>
    <w:rsid w:val="003D1749"/>
    <w:rsid w:val="003D286D"/>
    <w:rsid w:val="003D38C9"/>
    <w:rsid w:val="003D3FB6"/>
    <w:rsid w:val="003D4612"/>
    <w:rsid w:val="003D6931"/>
    <w:rsid w:val="003E0F70"/>
    <w:rsid w:val="003E4416"/>
    <w:rsid w:val="003E505C"/>
    <w:rsid w:val="003E53E6"/>
    <w:rsid w:val="003E54F0"/>
    <w:rsid w:val="003E7436"/>
    <w:rsid w:val="003F4F06"/>
    <w:rsid w:val="003F5C2C"/>
    <w:rsid w:val="00400152"/>
    <w:rsid w:val="00403C27"/>
    <w:rsid w:val="00406C24"/>
    <w:rsid w:val="00407B25"/>
    <w:rsid w:val="00410787"/>
    <w:rsid w:val="00411B0C"/>
    <w:rsid w:val="004122DF"/>
    <w:rsid w:val="004122F1"/>
    <w:rsid w:val="00412CCA"/>
    <w:rsid w:val="00413A8B"/>
    <w:rsid w:val="00414ADC"/>
    <w:rsid w:val="00415844"/>
    <w:rsid w:val="00416A1E"/>
    <w:rsid w:val="004238F4"/>
    <w:rsid w:val="004245BD"/>
    <w:rsid w:val="00424941"/>
    <w:rsid w:val="00425C17"/>
    <w:rsid w:val="004307AE"/>
    <w:rsid w:val="00431197"/>
    <w:rsid w:val="004403FF"/>
    <w:rsid w:val="0044136D"/>
    <w:rsid w:val="00446F48"/>
    <w:rsid w:val="0044734A"/>
    <w:rsid w:val="004476C1"/>
    <w:rsid w:val="00447A38"/>
    <w:rsid w:val="004535F9"/>
    <w:rsid w:val="004573B0"/>
    <w:rsid w:val="00457C4D"/>
    <w:rsid w:val="00464F43"/>
    <w:rsid w:val="00465838"/>
    <w:rsid w:val="0047039F"/>
    <w:rsid w:val="00472F96"/>
    <w:rsid w:val="00473209"/>
    <w:rsid w:val="00474325"/>
    <w:rsid w:val="00475986"/>
    <w:rsid w:val="00475E6F"/>
    <w:rsid w:val="00476F70"/>
    <w:rsid w:val="00477D99"/>
    <w:rsid w:val="00480A35"/>
    <w:rsid w:val="004812BD"/>
    <w:rsid w:val="00481F88"/>
    <w:rsid w:val="004828AE"/>
    <w:rsid w:val="004849C8"/>
    <w:rsid w:val="00484B9F"/>
    <w:rsid w:val="00484EE0"/>
    <w:rsid w:val="00492D7C"/>
    <w:rsid w:val="004A04A6"/>
    <w:rsid w:val="004A0530"/>
    <w:rsid w:val="004A196B"/>
    <w:rsid w:val="004A387A"/>
    <w:rsid w:val="004A5119"/>
    <w:rsid w:val="004A52DA"/>
    <w:rsid w:val="004A536B"/>
    <w:rsid w:val="004A6AD5"/>
    <w:rsid w:val="004A6F5F"/>
    <w:rsid w:val="004A7FBE"/>
    <w:rsid w:val="004B0AE4"/>
    <w:rsid w:val="004B1CD8"/>
    <w:rsid w:val="004B2C53"/>
    <w:rsid w:val="004B3042"/>
    <w:rsid w:val="004B38D4"/>
    <w:rsid w:val="004B45CF"/>
    <w:rsid w:val="004B4744"/>
    <w:rsid w:val="004B52CA"/>
    <w:rsid w:val="004C1315"/>
    <w:rsid w:val="004C26B1"/>
    <w:rsid w:val="004C4636"/>
    <w:rsid w:val="004C58B2"/>
    <w:rsid w:val="004C7A65"/>
    <w:rsid w:val="004D2B0E"/>
    <w:rsid w:val="004D30D0"/>
    <w:rsid w:val="004D3E70"/>
    <w:rsid w:val="004D56EE"/>
    <w:rsid w:val="004D5FDC"/>
    <w:rsid w:val="004E08B7"/>
    <w:rsid w:val="004E0EF1"/>
    <w:rsid w:val="004E29E1"/>
    <w:rsid w:val="004E4D09"/>
    <w:rsid w:val="004E6874"/>
    <w:rsid w:val="004F297F"/>
    <w:rsid w:val="004F2DD8"/>
    <w:rsid w:val="004F3D09"/>
    <w:rsid w:val="004F5666"/>
    <w:rsid w:val="004F64CA"/>
    <w:rsid w:val="004F6C3E"/>
    <w:rsid w:val="00501A67"/>
    <w:rsid w:val="00502504"/>
    <w:rsid w:val="00507030"/>
    <w:rsid w:val="00507120"/>
    <w:rsid w:val="00507330"/>
    <w:rsid w:val="0051427F"/>
    <w:rsid w:val="00514C73"/>
    <w:rsid w:val="00515EA2"/>
    <w:rsid w:val="00516134"/>
    <w:rsid w:val="00516EDA"/>
    <w:rsid w:val="00520A7F"/>
    <w:rsid w:val="0052144E"/>
    <w:rsid w:val="00521F4A"/>
    <w:rsid w:val="00522B7C"/>
    <w:rsid w:val="00523FF4"/>
    <w:rsid w:val="005268E5"/>
    <w:rsid w:val="005278BC"/>
    <w:rsid w:val="00534B2E"/>
    <w:rsid w:val="00535357"/>
    <w:rsid w:val="00541860"/>
    <w:rsid w:val="00542A54"/>
    <w:rsid w:val="00543568"/>
    <w:rsid w:val="005445AB"/>
    <w:rsid w:val="0054555F"/>
    <w:rsid w:val="0054574C"/>
    <w:rsid w:val="00553CB3"/>
    <w:rsid w:val="00556990"/>
    <w:rsid w:val="005575C3"/>
    <w:rsid w:val="00557824"/>
    <w:rsid w:val="00560492"/>
    <w:rsid w:val="005606AD"/>
    <w:rsid w:val="00561178"/>
    <w:rsid w:val="00563F8C"/>
    <w:rsid w:val="00564958"/>
    <w:rsid w:val="005652C2"/>
    <w:rsid w:val="005653E0"/>
    <w:rsid w:val="00565F23"/>
    <w:rsid w:val="00566E91"/>
    <w:rsid w:val="005707C5"/>
    <w:rsid w:val="00570DCC"/>
    <w:rsid w:val="00571846"/>
    <w:rsid w:val="00571AD7"/>
    <w:rsid w:val="00573D2F"/>
    <w:rsid w:val="0057720B"/>
    <w:rsid w:val="005773A2"/>
    <w:rsid w:val="00581417"/>
    <w:rsid w:val="00584E30"/>
    <w:rsid w:val="00585CCF"/>
    <w:rsid w:val="00587317"/>
    <w:rsid w:val="00590B13"/>
    <w:rsid w:val="00590EBC"/>
    <w:rsid w:val="0059195E"/>
    <w:rsid w:val="005923FF"/>
    <w:rsid w:val="0059254A"/>
    <w:rsid w:val="00592D65"/>
    <w:rsid w:val="005951E5"/>
    <w:rsid w:val="00596144"/>
    <w:rsid w:val="005964AC"/>
    <w:rsid w:val="005A2D1B"/>
    <w:rsid w:val="005A33F4"/>
    <w:rsid w:val="005A59B5"/>
    <w:rsid w:val="005B236E"/>
    <w:rsid w:val="005B50B4"/>
    <w:rsid w:val="005B58DC"/>
    <w:rsid w:val="005B719B"/>
    <w:rsid w:val="005C0CE1"/>
    <w:rsid w:val="005C13DF"/>
    <w:rsid w:val="005C23B8"/>
    <w:rsid w:val="005C3A79"/>
    <w:rsid w:val="005C52D2"/>
    <w:rsid w:val="005C52F9"/>
    <w:rsid w:val="005C550D"/>
    <w:rsid w:val="005C5B24"/>
    <w:rsid w:val="005C5E52"/>
    <w:rsid w:val="005D08FC"/>
    <w:rsid w:val="005D0D47"/>
    <w:rsid w:val="005D57C6"/>
    <w:rsid w:val="005D6FB0"/>
    <w:rsid w:val="005D72EC"/>
    <w:rsid w:val="005E02A8"/>
    <w:rsid w:val="005E3A11"/>
    <w:rsid w:val="005E73B2"/>
    <w:rsid w:val="005E7682"/>
    <w:rsid w:val="005F025D"/>
    <w:rsid w:val="005F2F09"/>
    <w:rsid w:val="005F4F10"/>
    <w:rsid w:val="005F666B"/>
    <w:rsid w:val="005F7858"/>
    <w:rsid w:val="00603ED4"/>
    <w:rsid w:val="00611110"/>
    <w:rsid w:val="00611CD1"/>
    <w:rsid w:val="00615312"/>
    <w:rsid w:val="00616C0D"/>
    <w:rsid w:val="00617C47"/>
    <w:rsid w:val="00621E11"/>
    <w:rsid w:val="00622445"/>
    <w:rsid w:val="0062610F"/>
    <w:rsid w:val="00630CB9"/>
    <w:rsid w:val="00633587"/>
    <w:rsid w:val="006359B3"/>
    <w:rsid w:val="006442C1"/>
    <w:rsid w:val="00644C2A"/>
    <w:rsid w:val="0065083A"/>
    <w:rsid w:val="00653D03"/>
    <w:rsid w:val="0065414B"/>
    <w:rsid w:val="00656357"/>
    <w:rsid w:val="00657695"/>
    <w:rsid w:val="00660E60"/>
    <w:rsid w:val="00661AEF"/>
    <w:rsid w:val="00664134"/>
    <w:rsid w:val="0066442F"/>
    <w:rsid w:val="00667421"/>
    <w:rsid w:val="00667AC6"/>
    <w:rsid w:val="006759B9"/>
    <w:rsid w:val="006775FB"/>
    <w:rsid w:val="00680DEF"/>
    <w:rsid w:val="00680F19"/>
    <w:rsid w:val="00681ABE"/>
    <w:rsid w:val="00683D61"/>
    <w:rsid w:val="00684668"/>
    <w:rsid w:val="00684C33"/>
    <w:rsid w:val="00684EE2"/>
    <w:rsid w:val="00687854"/>
    <w:rsid w:val="0069024B"/>
    <w:rsid w:val="00691955"/>
    <w:rsid w:val="00693F8C"/>
    <w:rsid w:val="006A04CF"/>
    <w:rsid w:val="006A1DF6"/>
    <w:rsid w:val="006A4B20"/>
    <w:rsid w:val="006A5E8B"/>
    <w:rsid w:val="006A6488"/>
    <w:rsid w:val="006B00BC"/>
    <w:rsid w:val="006B1B04"/>
    <w:rsid w:val="006C0B55"/>
    <w:rsid w:val="006C2869"/>
    <w:rsid w:val="006C3966"/>
    <w:rsid w:val="006C5AB2"/>
    <w:rsid w:val="006C7681"/>
    <w:rsid w:val="006C7E0E"/>
    <w:rsid w:val="006D05B3"/>
    <w:rsid w:val="006D0BBB"/>
    <w:rsid w:val="006D28A9"/>
    <w:rsid w:val="006D3A9D"/>
    <w:rsid w:val="006D3FBA"/>
    <w:rsid w:val="006D5BF0"/>
    <w:rsid w:val="006D7F80"/>
    <w:rsid w:val="006E08E4"/>
    <w:rsid w:val="006E23F0"/>
    <w:rsid w:val="006E3977"/>
    <w:rsid w:val="006E6271"/>
    <w:rsid w:val="006F0F03"/>
    <w:rsid w:val="006F0FEB"/>
    <w:rsid w:val="006F14DE"/>
    <w:rsid w:val="006F316D"/>
    <w:rsid w:val="006F376B"/>
    <w:rsid w:val="006F5818"/>
    <w:rsid w:val="006F66CA"/>
    <w:rsid w:val="006F7900"/>
    <w:rsid w:val="006F7A95"/>
    <w:rsid w:val="00701138"/>
    <w:rsid w:val="00701889"/>
    <w:rsid w:val="00702083"/>
    <w:rsid w:val="00703DA0"/>
    <w:rsid w:val="00704724"/>
    <w:rsid w:val="007069E5"/>
    <w:rsid w:val="00707993"/>
    <w:rsid w:val="00707DBA"/>
    <w:rsid w:val="007106D8"/>
    <w:rsid w:val="007117AE"/>
    <w:rsid w:val="00711A52"/>
    <w:rsid w:val="00712339"/>
    <w:rsid w:val="00722BA3"/>
    <w:rsid w:val="00724793"/>
    <w:rsid w:val="00725291"/>
    <w:rsid w:val="00725D43"/>
    <w:rsid w:val="00730D61"/>
    <w:rsid w:val="007338BD"/>
    <w:rsid w:val="007360BF"/>
    <w:rsid w:val="00736B80"/>
    <w:rsid w:val="0073798C"/>
    <w:rsid w:val="0074048F"/>
    <w:rsid w:val="007417E1"/>
    <w:rsid w:val="007452CD"/>
    <w:rsid w:val="00746759"/>
    <w:rsid w:val="0074759C"/>
    <w:rsid w:val="007476CB"/>
    <w:rsid w:val="0075052D"/>
    <w:rsid w:val="00751AC2"/>
    <w:rsid w:val="00752128"/>
    <w:rsid w:val="00754CFD"/>
    <w:rsid w:val="00755174"/>
    <w:rsid w:val="007559BF"/>
    <w:rsid w:val="007572F5"/>
    <w:rsid w:val="00757547"/>
    <w:rsid w:val="00760B4E"/>
    <w:rsid w:val="007627A3"/>
    <w:rsid w:val="0076296D"/>
    <w:rsid w:val="00762C1F"/>
    <w:rsid w:val="00764D9C"/>
    <w:rsid w:val="007664D5"/>
    <w:rsid w:val="0076762E"/>
    <w:rsid w:val="00767FF6"/>
    <w:rsid w:val="007705ED"/>
    <w:rsid w:val="0077294D"/>
    <w:rsid w:val="00772DB3"/>
    <w:rsid w:val="0077306E"/>
    <w:rsid w:val="007740E0"/>
    <w:rsid w:val="00777D3A"/>
    <w:rsid w:val="00781603"/>
    <w:rsid w:val="007839B5"/>
    <w:rsid w:val="00784631"/>
    <w:rsid w:val="00785E42"/>
    <w:rsid w:val="00787B98"/>
    <w:rsid w:val="00787E69"/>
    <w:rsid w:val="00790ACA"/>
    <w:rsid w:val="00791152"/>
    <w:rsid w:val="00791B12"/>
    <w:rsid w:val="00791D31"/>
    <w:rsid w:val="00792EA8"/>
    <w:rsid w:val="00794104"/>
    <w:rsid w:val="00797426"/>
    <w:rsid w:val="007A1552"/>
    <w:rsid w:val="007A4FAA"/>
    <w:rsid w:val="007B11CA"/>
    <w:rsid w:val="007B39D6"/>
    <w:rsid w:val="007B3CFC"/>
    <w:rsid w:val="007B695B"/>
    <w:rsid w:val="007B799C"/>
    <w:rsid w:val="007C0715"/>
    <w:rsid w:val="007C0A48"/>
    <w:rsid w:val="007C1F28"/>
    <w:rsid w:val="007C2423"/>
    <w:rsid w:val="007C343F"/>
    <w:rsid w:val="007C65F8"/>
    <w:rsid w:val="007C7C45"/>
    <w:rsid w:val="007D23A2"/>
    <w:rsid w:val="007D2CC0"/>
    <w:rsid w:val="007D36E6"/>
    <w:rsid w:val="007D7282"/>
    <w:rsid w:val="007E025C"/>
    <w:rsid w:val="007E0725"/>
    <w:rsid w:val="007E0AB6"/>
    <w:rsid w:val="007E26BA"/>
    <w:rsid w:val="007E3A35"/>
    <w:rsid w:val="007E4A5A"/>
    <w:rsid w:val="007E54EC"/>
    <w:rsid w:val="007E72BD"/>
    <w:rsid w:val="007F1E43"/>
    <w:rsid w:val="007F41C2"/>
    <w:rsid w:val="008029F1"/>
    <w:rsid w:val="0080761C"/>
    <w:rsid w:val="00811927"/>
    <w:rsid w:val="00814194"/>
    <w:rsid w:val="00814247"/>
    <w:rsid w:val="00816AC6"/>
    <w:rsid w:val="00821A17"/>
    <w:rsid w:val="00822641"/>
    <w:rsid w:val="00825623"/>
    <w:rsid w:val="0082670C"/>
    <w:rsid w:val="00827E1A"/>
    <w:rsid w:val="00830EC7"/>
    <w:rsid w:val="00831650"/>
    <w:rsid w:val="0083229C"/>
    <w:rsid w:val="008324AC"/>
    <w:rsid w:val="00832CFA"/>
    <w:rsid w:val="008364C1"/>
    <w:rsid w:val="00837CCD"/>
    <w:rsid w:val="00842285"/>
    <w:rsid w:val="00843394"/>
    <w:rsid w:val="00844E46"/>
    <w:rsid w:val="00847FB7"/>
    <w:rsid w:val="00856EED"/>
    <w:rsid w:val="008609A7"/>
    <w:rsid w:val="00860E8C"/>
    <w:rsid w:val="00861061"/>
    <w:rsid w:val="00861D0B"/>
    <w:rsid w:val="00862F63"/>
    <w:rsid w:val="0086537D"/>
    <w:rsid w:val="00874A44"/>
    <w:rsid w:val="008755FB"/>
    <w:rsid w:val="00876004"/>
    <w:rsid w:val="008769AB"/>
    <w:rsid w:val="00876E56"/>
    <w:rsid w:val="00877A6B"/>
    <w:rsid w:val="00880DDA"/>
    <w:rsid w:val="00881E51"/>
    <w:rsid w:val="00882416"/>
    <w:rsid w:val="00882B43"/>
    <w:rsid w:val="008842AD"/>
    <w:rsid w:val="00887137"/>
    <w:rsid w:val="00891F15"/>
    <w:rsid w:val="008940D9"/>
    <w:rsid w:val="00894AA4"/>
    <w:rsid w:val="008A03AE"/>
    <w:rsid w:val="008A04AF"/>
    <w:rsid w:val="008A111D"/>
    <w:rsid w:val="008A173A"/>
    <w:rsid w:val="008A67C1"/>
    <w:rsid w:val="008B019C"/>
    <w:rsid w:val="008B3839"/>
    <w:rsid w:val="008B3B13"/>
    <w:rsid w:val="008B3B83"/>
    <w:rsid w:val="008B5E42"/>
    <w:rsid w:val="008B68E1"/>
    <w:rsid w:val="008B6E82"/>
    <w:rsid w:val="008C3B3F"/>
    <w:rsid w:val="008C4155"/>
    <w:rsid w:val="008C7A34"/>
    <w:rsid w:val="008D02F8"/>
    <w:rsid w:val="008D6623"/>
    <w:rsid w:val="008D66D2"/>
    <w:rsid w:val="008D785A"/>
    <w:rsid w:val="008D79FE"/>
    <w:rsid w:val="008E1983"/>
    <w:rsid w:val="008E23E6"/>
    <w:rsid w:val="008E2D8F"/>
    <w:rsid w:val="008E3DAD"/>
    <w:rsid w:val="008F16D3"/>
    <w:rsid w:val="008F250C"/>
    <w:rsid w:val="008F393B"/>
    <w:rsid w:val="008F6052"/>
    <w:rsid w:val="008F62FE"/>
    <w:rsid w:val="008F6CC5"/>
    <w:rsid w:val="008F710F"/>
    <w:rsid w:val="009001D4"/>
    <w:rsid w:val="00900BCD"/>
    <w:rsid w:val="00903A84"/>
    <w:rsid w:val="00903EC6"/>
    <w:rsid w:val="00904DAE"/>
    <w:rsid w:val="009102B8"/>
    <w:rsid w:val="009113F3"/>
    <w:rsid w:val="009149C3"/>
    <w:rsid w:val="00915E13"/>
    <w:rsid w:val="00920FB8"/>
    <w:rsid w:val="00924FCA"/>
    <w:rsid w:val="00925207"/>
    <w:rsid w:val="009277C8"/>
    <w:rsid w:val="00931454"/>
    <w:rsid w:val="00931507"/>
    <w:rsid w:val="00932BDD"/>
    <w:rsid w:val="0093374F"/>
    <w:rsid w:val="00934CA7"/>
    <w:rsid w:val="00940273"/>
    <w:rsid w:val="00941922"/>
    <w:rsid w:val="00941923"/>
    <w:rsid w:val="00941BD9"/>
    <w:rsid w:val="00941DF9"/>
    <w:rsid w:val="0094305C"/>
    <w:rsid w:val="0094414E"/>
    <w:rsid w:val="00950859"/>
    <w:rsid w:val="00952491"/>
    <w:rsid w:val="009531B3"/>
    <w:rsid w:val="0095350C"/>
    <w:rsid w:val="009554EA"/>
    <w:rsid w:val="0095583E"/>
    <w:rsid w:val="009639A6"/>
    <w:rsid w:val="00964F4B"/>
    <w:rsid w:val="009677BC"/>
    <w:rsid w:val="009678DB"/>
    <w:rsid w:val="00970063"/>
    <w:rsid w:val="0097032B"/>
    <w:rsid w:val="00972A5C"/>
    <w:rsid w:val="00974F5E"/>
    <w:rsid w:val="00975D46"/>
    <w:rsid w:val="00976495"/>
    <w:rsid w:val="009774FB"/>
    <w:rsid w:val="00980927"/>
    <w:rsid w:val="00981F2D"/>
    <w:rsid w:val="00985777"/>
    <w:rsid w:val="00985D45"/>
    <w:rsid w:val="00986A93"/>
    <w:rsid w:val="00987BF4"/>
    <w:rsid w:val="00995A19"/>
    <w:rsid w:val="00995BC0"/>
    <w:rsid w:val="00996CA8"/>
    <w:rsid w:val="00997D92"/>
    <w:rsid w:val="009A0842"/>
    <w:rsid w:val="009A16EA"/>
    <w:rsid w:val="009A1775"/>
    <w:rsid w:val="009A2CAD"/>
    <w:rsid w:val="009A3362"/>
    <w:rsid w:val="009A3682"/>
    <w:rsid w:val="009A5CB9"/>
    <w:rsid w:val="009A7F49"/>
    <w:rsid w:val="009B0474"/>
    <w:rsid w:val="009B0F60"/>
    <w:rsid w:val="009B27A3"/>
    <w:rsid w:val="009B7BEA"/>
    <w:rsid w:val="009C08F7"/>
    <w:rsid w:val="009C2CF9"/>
    <w:rsid w:val="009C357F"/>
    <w:rsid w:val="009C43C5"/>
    <w:rsid w:val="009C68F7"/>
    <w:rsid w:val="009D266A"/>
    <w:rsid w:val="009D2918"/>
    <w:rsid w:val="009D6D05"/>
    <w:rsid w:val="009D7145"/>
    <w:rsid w:val="009E1A75"/>
    <w:rsid w:val="009E46C0"/>
    <w:rsid w:val="009E77CE"/>
    <w:rsid w:val="009F02D7"/>
    <w:rsid w:val="009F4FC9"/>
    <w:rsid w:val="009F732A"/>
    <w:rsid w:val="009F7E6F"/>
    <w:rsid w:val="00A00455"/>
    <w:rsid w:val="00A00AF0"/>
    <w:rsid w:val="00A02555"/>
    <w:rsid w:val="00A02C62"/>
    <w:rsid w:val="00A02FE7"/>
    <w:rsid w:val="00A04827"/>
    <w:rsid w:val="00A06024"/>
    <w:rsid w:val="00A074D3"/>
    <w:rsid w:val="00A077D4"/>
    <w:rsid w:val="00A110D1"/>
    <w:rsid w:val="00A178AB"/>
    <w:rsid w:val="00A17EB3"/>
    <w:rsid w:val="00A218E9"/>
    <w:rsid w:val="00A21A76"/>
    <w:rsid w:val="00A253C5"/>
    <w:rsid w:val="00A25B5E"/>
    <w:rsid w:val="00A330EE"/>
    <w:rsid w:val="00A34223"/>
    <w:rsid w:val="00A35323"/>
    <w:rsid w:val="00A371E0"/>
    <w:rsid w:val="00A41D8A"/>
    <w:rsid w:val="00A42380"/>
    <w:rsid w:val="00A43397"/>
    <w:rsid w:val="00A43A7F"/>
    <w:rsid w:val="00A4455B"/>
    <w:rsid w:val="00A518C9"/>
    <w:rsid w:val="00A5197B"/>
    <w:rsid w:val="00A526E8"/>
    <w:rsid w:val="00A540C5"/>
    <w:rsid w:val="00A55F13"/>
    <w:rsid w:val="00A616B6"/>
    <w:rsid w:val="00A62926"/>
    <w:rsid w:val="00A64FA6"/>
    <w:rsid w:val="00A668FD"/>
    <w:rsid w:val="00A70059"/>
    <w:rsid w:val="00A72DCB"/>
    <w:rsid w:val="00A77313"/>
    <w:rsid w:val="00A774BC"/>
    <w:rsid w:val="00A80073"/>
    <w:rsid w:val="00A80621"/>
    <w:rsid w:val="00A80D41"/>
    <w:rsid w:val="00A85E61"/>
    <w:rsid w:val="00A862F7"/>
    <w:rsid w:val="00A87B32"/>
    <w:rsid w:val="00A91ECD"/>
    <w:rsid w:val="00A9202D"/>
    <w:rsid w:val="00A92A7E"/>
    <w:rsid w:val="00A93752"/>
    <w:rsid w:val="00A9490E"/>
    <w:rsid w:val="00A9535D"/>
    <w:rsid w:val="00A95AB8"/>
    <w:rsid w:val="00A97E7A"/>
    <w:rsid w:val="00AA15FA"/>
    <w:rsid w:val="00AA19C7"/>
    <w:rsid w:val="00AA4083"/>
    <w:rsid w:val="00AA46C5"/>
    <w:rsid w:val="00AA52C0"/>
    <w:rsid w:val="00AA5B40"/>
    <w:rsid w:val="00AA6292"/>
    <w:rsid w:val="00AA673A"/>
    <w:rsid w:val="00AB1FDF"/>
    <w:rsid w:val="00AB4F78"/>
    <w:rsid w:val="00AB5EBA"/>
    <w:rsid w:val="00AB6AFF"/>
    <w:rsid w:val="00AB7AFC"/>
    <w:rsid w:val="00AC05A2"/>
    <w:rsid w:val="00AC06CD"/>
    <w:rsid w:val="00AC15F5"/>
    <w:rsid w:val="00AC16C5"/>
    <w:rsid w:val="00AC20BD"/>
    <w:rsid w:val="00AC325C"/>
    <w:rsid w:val="00AC3700"/>
    <w:rsid w:val="00AD27BF"/>
    <w:rsid w:val="00AD33CA"/>
    <w:rsid w:val="00AD4BD0"/>
    <w:rsid w:val="00AD4C20"/>
    <w:rsid w:val="00AD5820"/>
    <w:rsid w:val="00AE1178"/>
    <w:rsid w:val="00AE139A"/>
    <w:rsid w:val="00AE1F93"/>
    <w:rsid w:val="00AE2398"/>
    <w:rsid w:val="00AE34B8"/>
    <w:rsid w:val="00AE616B"/>
    <w:rsid w:val="00AE639D"/>
    <w:rsid w:val="00AE6C8E"/>
    <w:rsid w:val="00AE7207"/>
    <w:rsid w:val="00AF0861"/>
    <w:rsid w:val="00AF0D4E"/>
    <w:rsid w:val="00AF1AC9"/>
    <w:rsid w:val="00AF1B3E"/>
    <w:rsid w:val="00AF2B1C"/>
    <w:rsid w:val="00AF35C0"/>
    <w:rsid w:val="00AF3DC3"/>
    <w:rsid w:val="00AF535A"/>
    <w:rsid w:val="00B010A0"/>
    <w:rsid w:val="00B022A8"/>
    <w:rsid w:val="00B0314C"/>
    <w:rsid w:val="00B12142"/>
    <w:rsid w:val="00B127E4"/>
    <w:rsid w:val="00B12D44"/>
    <w:rsid w:val="00B1469F"/>
    <w:rsid w:val="00B15F43"/>
    <w:rsid w:val="00B15F4A"/>
    <w:rsid w:val="00B17394"/>
    <w:rsid w:val="00B201A7"/>
    <w:rsid w:val="00B205F5"/>
    <w:rsid w:val="00B2389E"/>
    <w:rsid w:val="00B25BA4"/>
    <w:rsid w:val="00B2668B"/>
    <w:rsid w:val="00B267AA"/>
    <w:rsid w:val="00B30D34"/>
    <w:rsid w:val="00B3234E"/>
    <w:rsid w:val="00B328D5"/>
    <w:rsid w:val="00B32C47"/>
    <w:rsid w:val="00B34CC1"/>
    <w:rsid w:val="00B37886"/>
    <w:rsid w:val="00B414AF"/>
    <w:rsid w:val="00B424A2"/>
    <w:rsid w:val="00B42C04"/>
    <w:rsid w:val="00B44188"/>
    <w:rsid w:val="00B449DE"/>
    <w:rsid w:val="00B454D3"/>
    <w:rsid w:val="00B47C8C"/>
    <w:rsid w:val="00B47EF3"/>
    <w:rsid w:val="00B51CFB"/>
    <w:rsid w:val="00B52E3E"/>
    <w:rsid w:val="00B60C89"/>
    <w:rsid w:val="00B630EA"/>
    <w:rsid w:val="00B643D0"/>
    <w:rsid w:val="00B651C2"/>
    <w:rsid w:val="00B668E4"/>
    <w:rsid w:val="00B669E8"/>
    <w:rsid w:val="00B67AB9"/>
    <w:rsid w:val="00B700BB"/>
    <w:rsid w:val="00B7118A"/>
    <w:rsid w:val="00B72EDA"/>
    <w:rsid w:val="00B739A5"/>
    <w:rsid w:val="00B739EB"/>
    <w:rsid w:val="00B742BE"/>
    <w:rsid w:val="00B758CD"/>
    <w:rsid w:val="00B8112D"/>
    <w:rsid w:val="00B82980"/>
    <w:rsid w:val="00B82CDA"/>
    <w:rsid w:val="00B82E05"/>
    <w:rsid w:val="00B8421F"/>
    <w:rsid w:val="00B846A1"/>
    <w:rsid w:val="00B84FD8"/>
    <w:rsid w:val="00B85979"/>
    <w:rsid w:val="00B86D3A"/>
    <w:rsid w:val="00B872AC"/>
    <w:rsid w:val="00B91B5C"/>
    <w:rsid w:val="00BA0C29"/>
    <w:rsid w:val="00BA1AF4"/>
    <w:rsid w:val="00BA21B3"/>
    <w:rsid w:val="00BA2F31"/>
    <w:rsid w:val="00BA491A"/>
    <w:rsid w:val="00BA787D"/>
    <w:rsid w:val="00BB14BA"/>
    <w:rsid w:val="00BB3B2F"/>
    <w:rsid w:val="00BC02C2"/>
    <w:rsid w:val="00BC17E0"/>
    <w:rsid w:val="00BC380F"/>
    <w:rsid w:val="00BC585E"/>
    <w:rsid w:val="00BC5B4B"/>
    <w:rsid w:val="00BC75F1"/>
    <w:rsid w:val="00BD1141"/>
    <w:rsid w:val="00BD32DB"/>
    <w:rsid w:val="00BD3468"/>
    <w:rsid w:val="00BD4260"/>
    <w:rsid w:val="00BD47C5"/>
    <w:rsid w:val="00BD5818"/>
    <w:rsid w:val="00BD69CA"/>
    <w:rsid w:val="00BD726C"/>
    <w:rsid w:val="00BD7F2E"/>
    <w:rsid w:val="00BE0BC4"/>
    <w:rsid w:val="00BE10A5"/>
    <w:rsid w:val="00BE10E0"/>
    <w:rsid w:val="00BE1C95"/>
    <w:rsid w:val="00BE33F4"/>
    <w:rsid w:val="00BE41E7"/>
    <w:rsid w:val="00BE4E1D"/>
    <w:rsid w:val="00BE5501"/>
    <w:rsid w:val="00BE6E46"/>
    <w:rsid w:val="00BE7595"/>
    <w:rsid w:val="00BF1145"/>
    <w:rsid w:val="00BF138C"/>
    <w:rsid w:val="00BF7268"/>
    <w:rsid w:val="00C02683"/>
    <w:rsid w:val="00C02DEE"/>
    <w:rsid w:val="00C05412"/>
    <w:rsid w:val="00C1068F"/>
    <w:rsid w:val="00C106B1"/>
    <w:rsid w:val="00C119BC"/>
    <w:rsid w:val="00C123E1"/>
    <w:rsid w:val="00C1269C"/>
    <w:rsid w:val="00C132EA"/>
    <w:rsid w:val="00C13EA6"/>
    <w:rsid w:val="00C14350"/>
    <w:rsid w:val="00C14FCC"/>
    <w:rsid w:val="00C20611"/>
    <w:rsid w:val="00C21A7B"/>
    <w:rsid w:val="00C220C4"/>
    <w:rsid w:val="00C22FD5"/>
    <w:rsid w:val="00C2523C"/>
    <w:rsid w:val="00C25287"/>
    <w:rsid w:val="00C27AF7"/>
    <w:rsid w:val="00C304AB"/>
    <w:rsid w:val="00C307C6"/>
    <w:rsid w:val="00C31F2E"/>
    <w:rsid w:val="00C33B90"/>
    <w:rsid w:val="00C35196"/>
    <w:rsid w:val="00C35C97"/>
    <w:rsid w:val="00C3703B"/>
    <w:rsid w:val="00C4063C"/>
    <w:rsid w:val="00C409F1"/>
    <w:rsid w:val="00C42969"/>
    <w:rsid w:val="00C46B9E"/>
    <w:rsid w:val="00C5031C"/>
    <w:rsid w:val="00C51C07"/>
    <w:rsid w:val="00C521EA"/>
    <w:rsid w:val="00C54069"/>
    <w:rsid w:val="00C624C5"/>
    <w:rsid w:val="00C62D78"/>
    <w:rsid w:val="00C668EF"/>
    <w:rsid w:val="00C7047C"/>
    <w:rsid w:val="00C70970"/>
    <w:rsid w:val="00C73225"/>
    <w:rsid w:val="00C755F7"/>
    <w:rsid w:val="00C80B1C"/>
    <w:rsid w:val="00C82A61"/>
    <w:rsid w:val="00C83F89"/>
    <w:rsid w:val="00C87216"/>
    <w:rsid w:val="00C87DBA"/>
    <w:rsid w:val="00C91361"/>
    <w:rsid w:val="00C913EB"/>
    <w:rsid w:val="00C9224B"/>
    <w:rsid w:val="00C93CC0"/>
    <w:rsid w:val="00C95816"/>
    <w:rsid w:val="00CA3989"/>
    <w:rsid w:val="00CA3F88"/>
    <w:rsid w:val="00CB0A52"/>
    <w:rsid w:val="00CB1612"/>
    <w:rsid w:val="00CB1995"/>
    <w:rsid w:val="00CB43BA"/>
    <w:rsid w:val="00CB4692"/>
    <w:rsid w:val="00CB53F0"/>
    <w:rsid w:val="00CB5611"/>
    <w:rsid w:val="00CB57A3"/>
    <w:rsid w:val="00CB71EF"/>
    <w:rsid w:val="00CC1C24"/>
    <w:rsid w:val="00CC4A6F"/>
    <w:rsid w:val="00CC65F7"/>
    <w:rsid w:val="00CD3FCC"/>
    <w:rsid w:val="00CD64CA"/>
    <w:rsid w:val="00CE0812"/>
    <w:rsid w:val="00CE38D2"/>
    <w:rsid w:val="00CE675B"/>
    <w:rsid w:val="00CF0E76"/>
    <w:rsid w:val="00CF1750"/>
    <w:rsid w:val="00CF18D3"/>
    <w:rsid w:val="00CF2A96"/>
    <w:rsid w:val="00CF2F33"/>
    <w:rsid w:val="00CF6E5D"/>
    <w:rsid w:val="00CF6F64"/>
    <w:rsid w:val="00D0126D"/>
    <w:rsid w:val="00D03EA9"/>
    <w:rsid w:val="00D03FD8"/>
    <w:rsid w:val="00D0472C"/>
    <w:rsid w:val="00D048D0"/>
    <w:rsid w:val="00D0601E"/>
    <w:rsid w:val="00D06276"/>
    <w:rsid w:val="00D12B6A"/>
    <w:rsid w:val="00D132A5"/>
    <w:rsid w:val="00D17F55"/>
    <w:rsid w:val="00D2124A"/>
    <w:rsid w:val="00D237A9"/>
    <w:rsid w:val="00D2442E"/>
    <w:rsid w:val="00D24C7D"/>
    <w:rsid w:val="00D25708"/>
    <w:rsid w:val="00D276C7"/>
    <w:rsid w:val="00D27A5C"/>
    <w:rsid w:val="00D30E1F"/>
    <w:rsid w:val="00D31363"/>
    <w:rsid w:val="00D31456"/>
    <w:rsid w:val="00D3416E"/>
    <w:rsid w:val="00D350A5"/>
    <w:rsid w:val="00D4142D"/>
    <w:rsid w:val="00D415E4"/>
    <w:rsid w:val="00D43ACE"/>
    <w:rsid w:val="00D46384"/>
    <w:rsid w:val="00D500AA"/>
    <w:rsid w:val="00D509BB"/>
    <w:rsid w:val="00D517DD"/>
    <w:rsid w:val="00D51DCA"/>
    <w:rsid w:val="00D53162"/>
    <w:rsid w:val="00D53EDE"/>
    <w:rsid w:val="00D53F9E"/>
    <w:rsid w:val="00D56F6B"/>
    <w:rsid w:val="00D60087"/>
    <w:rsid w:val="00D61E99"/>
    <w:rsid w:val="00D64458"/>
    <w:rsid w:val="00D707DE"/>
    <w:rsid w:val="00D718FF"/>
    <w:rsid w:val="00D71C25"/>
    <w:rsid w:val="00D71FB4"/>
    <w:rsid w:val="00D724A4"/>
    <w:rsid w:val="00D744C3"/>
    <w:rsid w:val="00D8062D"/>
    <w:rsid w:val="00D80692"/>
    <w:rsid w:val="00D814E9"/>
    <w:rsid w:val="00D93FF3"/>
    <w:rsid w:val="00D943DB"/>
    <w:rsid w:val="00D960A5"/>
    <w:rsid w:val="00D96497"/>
    <w:rsid w:val="00D975A5"/>
    <w:rsid w:val="00D97E13"/>
    <w:rsid w:val="00DA52B2"/>
    <w:rsid w:val="00DA7768"/>
    <w:rsid w:val="00DA7845"/>
    <w:rsid w:val="00DB0F50"/>
    <w:rsid w:val="00DB1B67"/>
    <w:rsid w:val="00DB2AA2"/>
    <w:rsid w:val="00DB4D2B"/>
    <w:rsid w:val="00DB6737"/>
    <w:rsid w:val="00DC018A"/>
    <w:rsid w:val="00DC126A"/>
    <w:rsid w:val="00DC3649"/>
    <w:rsid w:val="00DD03DD"/>
    <w:rsid w:val="00DD1D05"/>
    <w:rsid w:val="00DD238A"/>
    <w:rsid w:val="00DD29FD"/>
    <w:rsid w:val="00DD569A"/>
    <w:rsid w:val="00DD58D2"/>
    <w:rsid w:val="00DD6E13"/>
    <w:rsid w:val="00DD714F"/>
    <w:rsid w:val="00DD7BCA"/>
    <w:rsid w:val="00DD7ED6"/>
    <w:rsid w:val="00DE2674"/>
    <w:rsid w:val="00DE572D"/>
    <w:rsid w:val="00DE5B45"/>
    <w:rsid w:val="00DF089F"/>
    <w:rsid w:val="00DF5008"/>
    <w:rsid w:val="00E012B7"/>
    <w:rsid w:val="00E03285"/>
    <w:rsid w:val="00E04FEB"/>
    <w:rsid w:val="00E066CF"/>
    <w:rsid w:val="00E0725C"/>
    <w:rsid w:val="00E108BC"/>
    <w:rsid w:val="00E13994"/>
    <w:rsid w:val="00E13E72"/>
    <w:rsid w:val="00E13EAA"/>
    <w:rsid w:val="00E16D11"/>
    <w:rsid w:val="00E1759D"/>
    <w:rsid w:val="00E176FD"/>
    <w:rsid w:val="00E20002"/>
    <w:rsid w:val="00E21EFB"/>
    <w:rsid w:val="00E22F4A"/>
    <w:rsid w:val="00E27C9F"/>
    <w:rsid w:val="00E30114"/>
    <w:rsid w:val="00E31582"/>
    <w:rsid w:val="00E31B71"/>
    <w:rsid w:val="00E32E9C"/>
    <w:rsid w:val="00E334C5"/>
    <w:rsid w:val="00E33F7D"/>
    <w:rsid w:val="00E35D91"/>
    <w:rsid w:val="00E367ED"/>
    <w:rsid w:val="00E369CC"/>
    <w:rsid w:val="00E4011B"/>
    <w:rsid w:val="00E40632"/>
    <w:rsid w:val="00E4397D"/>
    <w:rsid w:val="00E43B76"/>
    <w:rsid w:val="00E46D0E"/>
    <w:rsid w:val="00E47431"/>
    <w:rsid w:val="00E51605"/>
    <w:rsid w:val="00E52FBD"/>
    <w:rsid w:val="00E56F8D"/>
    <w:rsid w:val="00E61DD7"/>
    <w:rsid w:val="00E62C28"/>
    <w:rsid w:val="00E63263"/>
    <w:rsid w:val="00E63756"/>
    <w:rsid w:val="00E63887"/>
    <w:rsid w:val="00E64056"/>
    <w:rsid w:val="00E6665E"/>
    <w:rsid w:val="00E67A1D"/>
    <w:rsid w:val="00E709A1"/>
    <w:rsid w:val="00E71412"/>
    <w:rsid w:val="00E71E70"/>
    <w:rsid w:val="00E73213"/>
    <w:rsid w:val="00E73970"/>
    <w:rsid w:val="00E73F12"/>
    <w:rsid w:val="00E756B0"/>
    <w:rsid w:val="00E757AE"/>
    <w:rsid w:val="00E8069D"/>
    <w:rsid w:val="00E83CD5"/>
    <w:rsid w:val="00E8494D"/>
    <w:rsid w:val="00E91AB3"/>
    <w:rsid w:val="00E92CCD"/>
    <w:rsid w:val="00E936D0"/>
    <w:rsid w:val="00E94345"/>
    <w:rsid w:val="00E94449"/>
    <w:rsid w:val="00E953ED"/>
    <w:rsid w:val="00E955AF"/>
    <w:rsid w:val="00EA06E3"/>
    <w:rsid w:val="00EA46B0"/>
    <w:rsid w:val="00EA600F"/>
    <w:rsid w:val="00EA7E10"/>
    <w:rsid w:val="00EA7E57"/>
    <w:rsid w:val="00EB1D04"/>
    <w:rsid w:val="00EB5611"/>
    <w:rsid w:val="00EB5E01"/>
    <w:rsid w:val="00EC562C"/>
    <w:rsid w:val="00EC6638"/>
    <w:rsid w:val="00ED0630"/>
    <w:rsid w:val="00ED09E1"/>
    <w:rsid w:val="00ED0DD5"/>
    <w:rsid w:val="00ED4209"/>
    <w:rsid w:val="00ED449C"/>
    <w:rsid w:val="00ED78E0"/>
    <w:rsid w:val="00EE43C2"/>
    <w:rsid w:val="00EE5B04"/>
    <w:rsid w:val="00EE5EB4"/>
    <w:rsid w:val="00EE60F6"/>
    <w:rsid w:val="00EE765D"/>
    <w:rsid w:val="00EE776E"/>
    <w:rsid w:val="00EF1DF5"/>
    <w:rsid w:val="00EF2870"/>
    <w:rsid w:val="00EF31A4"/>
    <w:rsid w:val="00EF405D"/>
    <w:rsid w:val="00EF4167"/>
    <w:rsid w:val="00EF43E9"/>
    <w:rsid w:val="00EF4E80"/>
    <w:rsid w:val="00EF56C3"/>
    <w:rsid w:val="00EF57A7"/>
    <w:rsid w:val="00EF64D3"/>
    <w:rsid w:val="00F0109E"/>
    <w:rsid w:val="00F013BC"/>
    <w:rsid w:val="00F02A71"/>
    <w:rsid w:val="00F02BE4"/>
    <w:rsid w:val="00F03E01"/>
    <w:rsid w:val="00F05219"/>
    <w:rsid w:val="00F05962"/>
    <w:rsid w:val="00F115BE"/>
    <w:rsid w:val="00F13764"/>
    <w:rsid w:val="00F14379"/>
    <w:rsid w:val="00F14CE1"/>
    <w:rsid w:val="00F16666"/>
    <w:rsid w:val="00F16B1B"/>
    <w:rsid w:val="00F179F0"/>
    <w:rsid w:val="00F225FA"/>
    <w:rsid w:val="00F23247"/>
    <w:rsid w:val="00F247AA"/>
    <w:rsid w:val="00F251FD"/>
    <w:rsid w:val="00F26DE2"/>
    <w:rsid w:val="00F35193"/>
    <w:rsid w:val="00F36CC6"/>
    <w:rsid w:val="00F4193F"/>
    <w:rsid w:val="00F42395"/>
    <w:rsid w:val="00F42987"/>
    <w:rsid w:val="00F445F2"/>
    <w:rsid w:val="00F47354"/>
    <w:rsid w:val="00F50461"/>
    <w:rsid w:val="00F54557"/>
    <w:rsid w:val="00F55870"/>
    <w:rsid w:val="00F56C3E"/>
    <w:rsid w:val="00F57530"/>
    <w:rsid w:val="00F57F47"/>
    <w:rsid w:val="00F63193"/>
    <w:rsid w:val="00F639A1"/>
    <w:rsid w:val="00F64899"/>
    <w:rsid w:val="00F6555B"/>
    <w:rsid w:val="00F6604B"/>
    <w:rsid w:val="00F677A1"/>
    <w:rsid w:val="00F719A0"/>
    <w:rsid w:val="00F71D0C"/>
    <w:rsid w:val="00F72A6C"/>
    <w:rsid w:val="00F72AF6"/>
    <w:rsid w:val="00F7411D"/>
    <w:rsid w:val="00F77C92"/>
    <w:rsid w:val="00F82958"/>
    <w:rsid w:val="00F838A3"/>
    <w:rsid w:val="00F84C00"/>
    <w:rsid w:val="00F85FC9"/>
    <w:rsid w:val="00F862E5"/>
    <w:rsid w:val="00F90DB8"/>
    <w:rsid w:val="00F93FA4"/>
    <w:rsid w:val="00F95A61"/>
    <w:rsid w:val="00F97499"/>
    <w:rsid w:val="00FA0124"/>
    <w:rsid w:val="00FA2568"/>
    <w:rsid w:val="00FA4E28"/>
    <w:rsid w:val="00FA5060"/>
    <w:rsid w:val="00FA59FA"/>
    <w:rsid w:val="00FA6823"/>
    <w:rsid w:val="00FA6BBB"/>
    <w:rsid w:val="00FA7011"/>
    <w:rsid w:val="00FA7980"/>
    <w:rsid w:val="00FB0C0F"/>
    <w:rsid w:val="00FB4291"/>
    <w:rsid w:val="00FB43CD"/>
    <w:rsid w:val="00FB43E0"/>
    <w:rsid w:val="00FB7251"/>
    <w:rsid w:val="00FC1A19"/>
    <w:rsid w:val="00FC1B83"/>
    <w:rsid w:val="00FC631A"/>
    <w:rsid w:val="00FD013D"/>
    <w:rsid w:val="00FD0141"/>
    <w:rsid w:val="00FD0A86"/>
    <w:rsid w:val="00FD180B"/>
    <w:rsid w:val="00FD197C"/>
    <w:rsid w:val="00FD1E40"/>
    <w:rsid w:val="00FD5A1B"/>
    <w:rsid w:val="00FD5C93"/>
    <w:rsid w:val="00FE01C7"/>
    <w:rsid w:val="00FE080C"/>
    <w:rsid w:val="00FE0EFA"/>
    <w:rsid w:val="00FE3857"/>
    <w:rsid w:val="00FE4B67"/>
    <w:rsid w:val="00FE6656"/>
    <w:rsid w:val="00FE6D1B"/>
    <w:rsid w:val="00FF54BC"/>
    <w:rsid w:val="00FF5EE0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979"/>
  </w:style>
  <w:style w:type="paragraph" w:styleId="1">
    <w:name w:val="heading 1"/>
    <w:basedOn w:val="a"/>
    <w:next w:val="a"/>
    <w:link w:val="10"/>
    <w:qFormat/>
    <w:rsid w:val="00B85979"/>
    <w:pPr>
      <w:keepNext/>
      <w:ind w:left="284" w:firstLine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B85979"/>
    <w:pPr>
      <w:keepNext/>
      <w:ind w:left="-567"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85979"/>
    <w:pPr>
      <w:keepNext/>
      <w:ind w:left="284" w:firstLine="567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5979"/>
    <w:pPr>
      <w:keepNext/>
      <w:ind w:firstLine="567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85979"/>
    <w:pPr>
      <w:keepNext/>
      <w:ind w:left="3119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E776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E776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EE776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EE776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EE776E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B85979"/>
    <w:pPr>
      <w:ind w:left="-567" w:firstLine="85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semiHidden/>
    <w:locked/>
    <w:rsid w:val="00EE776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B85979"/>
    <w:pPr>
      <w:ind w:left="-567" w:firstLine="851"/>
      <w:jc w:val="both"/>
    </w:pPr>
    <w:rPr>
      <w:b/>
      <w:sz w:val="28"/>
    </w:rPr>
  </w:style>
  <w:style w:type="character" w:customStyle="1" w:styleId="22">
    <w:name w:val="Основной текст с отступом 2 Знак"/>
    <w:link w:val="21"/>
    <w:semiHidden/>
    <w:locked/>
    <w:rsid w:val="00EE776E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rsid w:val="00B85979"/>
    <w:pPr>
      <w:ind w:left="3828"/>
    </w:pPr>
    <w:rPr>
      <w:b/>
      <w:sz w:val="28"/>
    </w:rPr>
  </w:style>
  <w:style w:type="character" w:customStyle="1" w:styleId="32">
    <w:name w:val="Основной текст с отступом 3 Знак"/>
    <w:link w:val="31"/>
    <w:semiHidden/>
    <w:locked/>
    <w:rsid w:val="00EE776E"/>
    <w:rPr>
      <w:rFonts w:cs="Times New Roman"/>
      <w:sz w:val="16"/>
      <w:szCs w:val="16"/>
    </w:rPr>
  </w:style>
  <w:style w:type="paragraph" w:customStyle="1" w:styleId="ConsNormal">
    <w:name w:val="ConsNormal"/>
    <w:rsid w:val="00D960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960A5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590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locked/>
    <w:rsid w:val="00EE776E"/>
    <w:rPr>
      <w:rFonts w:cs="Times New Roman"/>
      <w:sz w:val="20"/>
      <w:szCs w:val="20"/>
    </w:rPr>
  </w:style>
  <w:style w:type="character" w:styleId="a7">
    <w:name w:val="page number"/>
    <w:rsid w:val="00590EBC"/>
    <w:rPr>
      <w:rFonts w:cs="Times New Roman"/>
    </w:rPr>
  </w:style>
  <w:style w:type="paragraph" w:styleId="a8">
    <w:name w:val="footer"/>
    <w:basedOn w:val="a"/>
    <w:link w:val="a9"/>
    <w:rsid w:val="00D257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EE776E"/>
    <w:rPr>
      <w:rFonts w:cs="Times New Roman"/>
      <w:sz w:val="20"/>
      <w:szCs w:val="20"/>
    </w:rPr>
  </w:style>
  <w:style w:type="paragraph" w:customStyle="1" w:styleId="ConsPlusCell">
    <w:name w:val="ConsPlusCell"/>
    <w:rsid w:val="00FE4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BE1C95"/>
    <w:pPr>
      <w:ind w:left="720"/>
    </w:pPr>
  </w:style>
  <w:style w:type="character" w:customStyle="1" w:styleId="BodyTextIndentChar">
    <w:name w:val="Body Text Indent Char"/>
    <w:semiHidden/>
    <w:locked/>
    <w:rsid w:val="009D266A"/>
    <w:rPr>
      <w:sz w:val="28"/>
      <w:lang w:val="ru-RU" w:eastAsia="ru-RU" w:bidi="ar-SA"/>
    </w:rPr>
  </w:style>
  <w:style w:type="paragraph" w:customStyle="1" w:styleId="ConsPlusNormal">
    <w:name w:val="ConsPlusNormal"/>
    <w:rsid w:val="00882B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A9535D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2130CA"/>
  </w:style>
  <w:style w:type="character" w:customStyle="1" w:styleId="apple-converted-space">
    <w:name w:val="apple-converted-space"/>
    <w:rsid w:val="00DB6737"/>
  </w:style>
  <w:style w:type="paragraph" w:customStyle="1" w:styleId="a40">
    <w:name w:val="a4"/>
    <w:basedOn w:val="a"/>
    <w:rsid w:val="00457C4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unhideWhenUsed/>
    <w:rsid w:val="003D0D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979"/>
  </w:style>
  <w:style w:type="paragraph" w:styleId="1">
    <w:name w:val="heading 1"/>
    <w:basedOn w:val="a"/>
    <w:next w:val="a"/>
    <w:link w:val="10"/>
    <w:qFormat/>
    <w:rsid w:val="00B85979"/>
    <w:pPr>
      <w:keepNext/>
      <w:ind w:left="284" w:firstLine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B85979"/>
    <w:pPr>
      <w:keepNext/>
      <w:ind w:left="-567"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85979"/>
    <w:pPr>
      <w:keepNext/>
      <w:ind w:left="284" w:firstLine="567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5979"/>
    <w:pPr>
      <w:keepNext/>
      <w:ind w:firstLine="567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85979"/>
    <w:pPr>
      <w:keepNext/>
      <w:ind w:left="3119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E776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E776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EE776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EE776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EE776E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B85979"/>
    <w:pPr>
      <w:ind w:left="-567" w:firstLine="85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semiHidden/>
    <w:locked/>
    <w:rsid w:val="00EE776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B85979"/>
    <w:pPr>
      <w:ind w:left="-567" w:firstLine="851"/>
      <w:jc w:val="both"/>
    </w:pPr>
    <w:rPr>
      <w:b/>
      <w:sz w:val="28"/>
    </w:rPr>
  </w:style>
  <w:style w:type="character" w:customStyle="1" w:styleId="22">
    <w:name w:val="Основной текст с отступом 2 Знак"/>
    <w:link w:val="21"/>
    <w:semiHidden/>
    <w:locked/>
    <w:rsid w:val="00EE776E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rsid w:val="00B85979"/>
    <w:pPr>
      <w:ind w:left="3828"/>
    </w:pPr>
    <w:rPr>
      <w:b/>
      <w:sz w:val="28"/>
    </w:rPr>
  </w:style>
  <w:style w:type="character" w:customStyle="1" w:styleId="32">
    <w:name w:val="Основной текст с отступом 3 Знак"/>
    <w:link w:val="31"/>
    <w:semiHidden/>
    <w:locked/>
    <w:rsid w:val="00EE776E"/>
    <w:rPr>
      <w:rFonts w:cs="Times New Roman"/>
      <w:sz w:val="16"/>
      <w:szCs w:val="16"/>
    </w:rPr>
  </w:style>
  <w:style w:type="paragraph" w:customStyle="1" w:styleId="ConsNormal">
    <w:name w:val="ConsNormal"/>
    <w:rsid w:val="00D960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960A5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590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locked/>
    <w:rsid w:val="00EE776E"/>
    <w:rPr>
      <w:rFonts w:cs="Times New Roman"/>
      <w:sz w:val="20"/>
      <w:szCs w:val="20"/>
    </w:rPr>
  </w:style>
  <w:style w:type="character" w:styleId="a7">
    <w:name w:val="page number"/>
    <w:rsid w:val="00590EBC"/>
    <w:rPr>
      <w:rFonts w:cs="Times New Roman"/>
    </w:rPr>
  </w:style>
  <w:style w:type="paragraph" w:styleId="a8">
    <w:name w:val="footer"/>
    <w:basedOn w:val="a"/>
    <w:link w:val="a9"/>
    <w:rsid w:val="00D257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EE776E"/>
    <w:rPr>
      <w:rFonts w:cs="Times New Roman"/>
      <w:sz w:val="20"/>
      <w:szCs w:val="20"/>
    </w:rPr>
  </w:style>
  <w:style w:type="paragraph" w:customStyle="1" w:styleId="ConsPlusCell">
    <w:name w:val="ConsPlusCell"/>
    <w:rsid w:val="00FE4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BE1C95"/>
    <w:pPr>
      <w:ind w:left="720"/>
    </w:pPr>
  </w:style>
  <w:style w:type="character" w:customStyle="1" w:styleId="BodyTextIndentChar">
    <w:name w:val="Body Text Indent Char"/>
    <w:semiHidden/>
    <w:locked/>
    <w:rsid w:val="009D266A"/>
    <w:rPr>
      <w:sz w:val="28"/>
      <w:lang w:val="ru-RU" w:eastAsia="ru-RU" w:bidi="ar-SA"/>
    </w:rPr>
  </w:style>
  <w:style w:type="paragraph" w:customStyle="1" w:styleId="ConsPlusNormal">
    <w:name w:val="ConsPlusNormal"/>
    <w:rsid w:val="00882B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A9535D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2130CA"/>
  </w:style>
  <w:style w:type="character" w:customStyle="1" w:styleId="apple-converted-space">
    <w:name w:val="apple-converted-space"/>
    <w:rsid w:val="00DB6737"/>
  </w:style>
  <w:style w:type="paragraph" w:customStyle="1" w:styleId="a40">
    <w:name w:val="a4"/>
    <w:basedOn w:val="a"/>
    <w:rsid w:val="00457C4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unhideWhenUsed/>
    <w:rsid w:val="003D0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3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9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CE01D-D175-489A-8381-49A2FD4C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рпрпрпрпрпр</vt:lpstr>
    </vt:vector>
  </TitlesOfParts>
  <Company>ВПБГ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рпрпрпрпрпр</dc:title>
  <dc:creator>Сергей</dc:creator>
  <cp:lastModifiedBy>diamix</cp:lastModifiedBy>
  <cp:revision>45</cp:revision>
  <cp:lastPrinted>2017-07-16T19:23:00Z</cp:lastPrinted>
  <dcterms:created xsi:type="dcterms:W3CDTF">2019-02-27T15:50:00Z</dcterms:created>
  <dcterms:modified xsi:type="dcterms:W3CDTF">2020-03-22T10:11:00Z</dcterms:modified>
</cp:coreProperties>
</file>